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0114" w14:textId="77777777" w:rsidR="00A76F31" w:rsidRPr="00A76F31" w:rsidRDefault="00A76F31" w:rsidP="00291DCA">
      <w:pPr>
        <w:spacing w:line="276" w:lineRule="auto"/>
        <w:jc w:val="center"/>
        <w:rPr>
          <w:rFonts w:ascii="Source Sans Pro" w:hAnsi="Source Sans Pro" w:cs="Arial"/>
          <w:b/>
          <w:sz w:val="32"/>
          <w:szCs w:val="32"/>
        </w:rPr>
      </w:pPr>
      <w:r w:rsidRPr="00A76F31">
        <w:rPr>
          <w:rFonts w:ascii="Source Sans Pro" w:hAnsi="Source Sans Pro" w:cs="Arial"/>
          <w:b/>
          <w:sz w:val="32"/>
          <w:szCs w:val="32"/>
        </w:rPr>
        <w:t>THE HEALTH FOUNDATION – CENTURY CITY, CAPE TOWN</w:t>
      </w:r>
    </w:p>
    <w:p w14:paraId="176B9559" w14:textId="77777777" w:rsidR="00A76F31" w:rsidRDefault="00A76F31" w:rsidP="00291DCA">
      <w:pPr>
        <w:spacing w:line="276" w:lineRule="auto"/>
        <w:jc w:val="center"/>
        <w:rPr>
          <w:rFonts w:ascii="Source Sans Pro" w:hAnsi="Source Sans Pro" w:cs="Arial"/>
          <w:b/>
          <w:sz w:val="32"/>
          <w:szCs w:val="32"/>
          <w:u w:val="single"/>
        </w:rPr>
      </w:pPr>
    </w:p>
    <w:p w14:paraId="0ADA4568" w14:textId="18858BF4" w:rsidR="00793547" w:rsidRPr="00C40AF6" w:rsidRDefault="0078428A" w:rsidP="00291DCA">
      <w:pPr>
        <w:spacing w:line="276" w:lineRule="auto"/>
        <w:jc w:val="center"/>
        <w:rPr>
          <w:rFonts w:ascii="Source Sans Pro" w:hAnsi="Source Sans Pro" w:cs="Arial"/>
          <w:b/>
          <w:sz w:val="28"/>
          <w:szCs w:val="28"/>
          <w:u w:val="single"/>
        </w:rPr>
      </w:pPr>
      <w:r>
        <w:rPr>
          <w:rFonts w:ascii="Source Sans Pro" w:hAnsi="Source Sans Pro" w:cs="Arial"/>
          <w:b/>
          <w:sz w:val="32"/>
          <w:szCs w:val="32"/>
          <w:u w:val="single"/>
        </w:rPr>
        <w:t>G</w:t>
      </w:r>
      <w:r w:rsidR="00A76F31">
        <w:rPr>
          <w:rFonts w:ascii="Source Sans Pro" w:hAnsi="Source Sans Pro" w:cs="Arial"/>
          <w:b/>
          <w:sz w:val="32"/>
          <w:szCs w:val="32"/>
          <w:u w:val="single"/>
        </w:rPr>
        <w:t xml:space="preserve">RANT </w:t>
      </w:r>
      <w:r>
        <w:rPr>
          <w:rFonts w:ascii="Source Sans Pro" w:hAnsi="Source Sans Pro" w:cs="Arial"/>
          <w:b/>
          <w:sz w:val="32"/>
          <w:szCs w:val="32"/>
          <w:u w:val="single"/>
        </w:rPr>
        <w:t>M</w:t>
      </w:r>
      <w:r w:rsidR="00A76F31">
        <w:rPr>
          <w:rFonts w:ascii="Source Sans Pro" w:hAnsi="Source Sans Pro" w:cs="Arial"/>
          <w:b/>
          <w:sz w:val="32"/>
          <w:szCs w:val="32"/>
          <w:u w:val="single"/>
        </w:rPr>
        <w:t>ANAGER VACANCY</w:t>
      </w:r>
    </w:p>
    <w:p w14:paraId="72A56651" w14:textId="77777777" w:rsidR="006A18BF" w:rsidRPr="00C40AF6" w:rsidRDefault="006A18BF" w:rsidP="00291DCA">
      <w:pPr>
        <w:spacing w:line="276" w:lineRule="auto"/>
        <w:jc w:val="both"/>
        <w:rPr>
          <w:rFonts w:ascii="Source Sans Pro" w:hAnsi="Source Sans Pro" w:cs="Arial"/>
          <w:b/>
          <w:u w:val="single"/>
        </w:rPr>
      </w:pPr>
    </w:p>
    <w:p w14:paraId="538A41BF" w14:textId="79404C9C" w:rsidR="00CA4DC6" w:rsidRDefault="00A76F31" w:rsidP="00CA4DC6">
      <w:pPr>
        <w:spacing w:line="276" w:lineRule="auto"/>
        <w:jc w:val="both"/>
        <w:rPr>
          <w:rFonts w:ascii="Source Sans Pro" w:hAnsi="Source Sans Pro" w:cs="Arial"/>
          <w:lang w:val="en-ZA"/>
        </w:rPr>
      </w:pPr>
      <w:r>
        <w:rPr>
          <w:rFonts w:ascii="Source Sans Pro" w:hAnsi="Source Sans Pro" w:cs="Arial"/>
          <w:lang w:val="en-ZA"/>
        </w:rPr>
        <w:t xml:space="preserve">The Health Foundation is </w:t>
      </w:r>
      <w:r w:rsidR="00CA4DC6" w:rsidRPr="00C40AF6">
        <w:rPr>
          <w:rFonts w:ascii="Source Sans Pro" w:hAnsi="Source Sans Pro" w:cs="Arial"/>
          <w:lang w:val="en-ZA"/>
        </w:rPr>
        <w:t xml:space="preserve">an </w:t>
      </w:r>
      <w:r w:rsidR="00CA4DC6">
        <w:rPr>
          <w:rFonts w:ascii="Source Sans Pro" w:hAnsi="Source Sans Pro" w:cs="Arial"/>
          <w:lang w:val="en-ZA"/>
        </w:rPr>
        <w:t>NPC</w:t>
      </w:r>
      <w:r w:rsidR="00CA4DC6" w:rsidRPr="00C40AF6">
        <w:rPr>
          <w:rFonts w:ascii="Source Sans Pro" w:hAnsi="Source Sans Pro" w:cs="Arial"/>
          <w:lang w:val="en-ZA"/>
        </w:rPr>
        <w:t xml:space="preserve"> with a</w:t>
      </w:r>
      <w:r w:rsidR="00CA4DC6" w:rsidRPr="00653AB2">
        <w:rPr>
          <w:rFonts w:ascii="Source Sans Pro" w:hAnsi="Source Sans Pro" w:cs="Arial"/>
          <w:lang w:val="en-ZA"/>
        </w:rPr>
        <w:t xml:space="preserve"> mission to mobilise resources that enhance </w:t>
      </w:r>
      <w:r w:rsidR="00CA4DC6">
        <w:rPr>
          <w:rFonts w:ascii="Source Sans Pro" w:hAnsi="Source Sans Pro" w:cs="Arial"/>
          <w:lang w:val="en-ZA"/>
        </w:rPr>
        <w:t xml:space="preserve">public health </w:t>
      </w:r>
      <w:r w:rsidR="00CA4DC6" w:rsidRPr="00653AB2">
        <w:rPr>
          <w:rFonts w:ascii="Source Sans Pro" w:hAnsi="Source Sans Pro" w:cs="Arial"/>
          <w:lang w:val="en-ZA"/>
        </w:rPr>
        <w:t xml:space="preserve">services through collaboration with public and private </w:t>
      </w:r>
      <w:proofErr w:type="gramStart"/>
      <w:r w:rsidRPr="00653AB2">
        <w:rPr>
          <w:rFonts w:ascii="Source Sans Pro" w:hAnsi="Source Sans Pro" w:cs="Arial"/>
          <w:lang w:val="en-ZA"/>
        </w:rPr>
        <w:t>stakeholders</w:t>
      </w:r>
      <w:r w:rsidRPr="00C40AF6">
        <w:rPr>
          <w:rFonts w:ascii="Source Sans Pro" w:hAnsi="Source Sans Pro" w:cs="Arial"/>
          <w:lang w:val="en-ZA"/>
        </w:rPr>
        <w:t xml:space="preserve">, </w:t>
      </w:r>
      <w:r>
        <w:rPr>
          <w:rFonts w:ascii="Source Sans Pro" w:hAnsi="Source Sans Pro" w:cs="Arial"/>
          <w:lang w:val="en-ZA"/>
        </w:rPr>
        <w:t>and</w:t>
      </w:r>
      <w:proofErr w:type="gramEnd"/>
      <w:r w:rsidR="00CA4DC6" w:rsidRPr="00C40AF6">
        <w:rPr>
          <w:rFonts w:ascii="Source Sans Pro" w:hAnsi="Source Sans Pro" w:cs="Arial"/>
          <w:lang w:val="en-ZA"/>
        </w:rPr>
        <w:t xml:space="preserve"> is uniquely positioned to collaborate with the Department of Health to </w:t>
      </w:r>
      <w:r w:rsidR="00CA4DC6">
        <w:rPr>
          <w:rFonts w:ascii="Source Sans Pro" w:hAnsi="Source Sans Pro" w:cs="Arial"/>
          <w:lang w:val="en-ZA"/>
        </w:rPr>
        <w:t>improve service</w:t>
      </w:r>
      <w:r w:rsidR="00CA4DC6" w:rsidRPr="00C40AF6">
        <w:rPr>
          <w:rFonts w:ascii="Source Sans Pro" w:hAnsi="Source Sans Pro" w:cs="Arial"/>
          <w:lang w:val="en-ZA"/>
        </w:rPr>
        <w:t xml:space="preserve"> delivery.</w:t>
      </w:r>
      <w:r w:rsidR="00CA4DC6">
        <w:rPr>
          <w:rFonts w:ascii="Source Sans Pro" w:hAnsi="Source Sans Pro" w:cs="Arial"/>
          <w:lang w:val="en-ZA"/>
        </w:rPr>
        <w:t xml:space="preserve"> </w:t>
      </w:r>
    </w:p>
    <w:p w14:paraId="7A090EF4" w14:textId="77777777" w:rsidR="00CA4DC6" w:rsidRPr="00C40AF6" w:rsidRDefault="00CA4DC6" w:rsidP="00CA4DC6">
      <w:pPr>
        <w:spacing w:line="276" w:lineRule="auto"/>
        <w:jc w:val="both"/>
        <w:rPr>
          <w:rFonts w:ascii="Source Sans Pro" w:hAnsi="Source Sans Pro" w:cs="Arial"/>
          <w:lang w:val="en-ZA"/>
        </w:rPr>
      </w:pPr>
    </w:p>
    <w:p w14:paraId="488FAD49" w14:textId="77777777" w:rsidR="00CA4DC6" w:rsidRDefault="00CA4DC6" w:rsidP="00CA4DC6">
      <w:pPr>
        <w:spacing w:line="276" w:lineRule="auto"/>
        <w:jc w:val="both"/>
        <w:rPr>
          <w:rFonts w:ascii="Source Sans Pro" w:hAnsi="Source Sans Pro" w:cs="Arial"/>
          <w:lang w:val="en-ZA"/>
        </w:rPr>
      </w:pPr>
      <w:r w:rsidRPr="00C40AF6">
        <w:rPr>
          <w:rFonts w:ascii="Source Sans Pro" w:hAnsi="Source Sans Pro" w:cs="Arial"/>
          <w:lang w:val="en-ZA"/>
        </w:rPr>
        <w:t xml:space="preserve">The team has </w:t>
      </w:r>
      <w:r>
        <w:rPr>
          <w:rFonts w:ascii="Source Sans Pro" w:hAnsi="Source Sans Pro" w:cs="Arial"/>
          <w:lang w:val="en-ZA"/>
        </w:rPr>
        <w:t xml:space="preserve">recently </w:t>
      </w:r>
      <w:r w:rsidRPr="00C40AF6">
        <w:rPr>
          <w:rFonts w:ascii="Source Sans Pro" w:hAnsi="Source Sans Pro" w:cs="Arial"/>
          <w:lang w:val="en-ZA"/>
        </w:rPr>
        <w:t>secured funding for a</w:t>
      </w:r>
      <w:r w:rsidRPr="00FE4926">
        <w:rPr>
          <w:rFonts w:ascii="Source Sans Pro" w:hAnsi="Source Sans Pro" w:cs="Arial"/>
          <w:lang w:val="en-ZA"/>
        </w:rPr>
        <w:t xml:space="preserve"> </w:t>
      </w:r>
      <w:r w:rsidRPr="00C40AF6">
        <w:rPr>
          <w:rFonts w:ascii="Source Sans Pro" w:hAnsi="Source Sans Pro" w:cs="Arial"/>
          <w:lang w:val="en-ZA"/>
        </w:rPr>
        <w:t>three</w:t>
      </w:r>
      <w:r w:rsidRPr="00FE4926">
        <w:rPr>
          <w:rFonts w:ascii="Source Sans Pro" w:hAnsi="Source Sans Pro" w:cs="Arial"/>
          <w:lang w:val="en-ZA"/>
        </w:rPr>
        <w:t>-year project</w:t>
      </w:r>
      <w:r w:rsidRPr="00C40AF6">
        <w:rPr>
          <w:rFonts w:ascii="Source Sans Pro" w:hAnsi="Source Sans Pro" w:cs="Arial"/>
          <w:lang w:val="en-ZA"/>
        </w:rPr>
        <w:t xml:space="preserve"> t</w:t>
      </w:r>
      <w:r w:rsidRPr="00FE4926">
        <w:rPr>
          <w:rFonts w:ascii="Source Sans Pro" w:hAnsi="Source Sans Pro" w:cs="Arial"/>
          <w:lang w:val="en-ZA"/>
        </w:rPr>
        <w:t xml:space="preserve">o support the </w:t>
      </w:r>
      <w:r>
        <w:rPr>
          <w:rFonts w:ascii="Source Sans Pro" w:hAnsi="Source Sans Pro" w:cs="Arial"/>
          <w:lang w:val="en-ZA"/>
        </w:rPr>
        <w:t xml:space="preserve">effective </w:t>
      </w:r>
      <w:r w:rsidRPr="00C40AF6">
        <w:rPr>
          <w:rFonts w:ascii="Source Sans Pro" w:hAnsi="Source Sans Pro" w:cs="Arial"/>
          <w:lang w:val="en-ZA"/>
        </w:rPr>
        <w:t>u</w:t>
      </w:r>
      <w:r w:rsidRPr="00FE4926">
        <w:rPr>
          <w:rFonts w:ascii="Source Sans Pro" w:hAnsi="Source Sans Pro" w:cs="Arial"/>
          <w:lang w:val="en-ZA"/>
        </w:rPr>
        <w:t xml:space="preserve">se of </w:t>
      </w:r>
      <w:r w:rsidRPr="00C40AF6">
        <w:rPr>
          <w:rFonts w:ascii="Source Sans Pro" w:hAnsi="Source Sans Pro" w:cs="Arial"/>
          <w:lang w:val="en-ZA"/>
        </w:rPr>
        <w:t xml:space="preserve">health systems </w:t>
      </w:r>
      <w:r w:rsidRPr="00FE4926">
        <w:rPr>
          <w:rFonts w:ascii="Source Sans Pro" w:hAnsi="Source Sans Pro" w:cs="Arial"/>
          <w:lang w:val="en-ZA"/>
        </w:rPr>
        <w:t xml:space="preserve">data to inform and improve </w:t>
      </w:r>
      <w:r>
        <w:rPr>
          <w:rFonts w:ascii="Source Sans Pro" w:hAnsi="Source Sans Pro" w:cs="Arial"/>
          <w:lang w:val="en-ZA"/>
        </w:rPr>
        <w:t>TB, HIV and general health service delivery and outcomes in the Western Cape</w:t>
      </w:r>
      <w:r w:rsidRPr="00C40AF6">
        <w:rPr>
          <w:rFonts w:ascii="Source Sans Pro" w:hAnsi="Source Sans Pro" w:cs="Arial"/>
          <w:lang w:val="en-ZA"/>
        </w:rPr>
        <w:t xml:space="preserve">.  </w:t>
      </w:r>
      <w:r>
        <w:rPr>
          <w:rFonts w:ascii="Source Sans Pro" w:hAnsi="Source Sans Pro" w:cs="Arial"/>
          <w:lang w:val="en-ZA"/>
        </w:rPr>
        <w:t>The project will utilise data from the recently established Provincial Health Data Centre which provides an unprecedented level of data for clinical and operational purposes.</w:t>
      </w:r>
    </w:p>
    <w:p w14:paraId="4AF7B318" w14:textId="77777777" w:rsidR="00CA4DC6" w:rsidRDefault="00CA4DC6" w:rsidP="00CA4DC6">
      <w:pPr>
        <w:spacing w:line="276" w:lineRule="auto"/>
        <w:jc w:val="both"/>
        <w:rPr>
          <w:rFonts w:ascii="Source Sans Pro" w:hAnsi="Source Sans Pro" w:cs="Arial"/>
          <w:lang w:val="en-ZA"/>
        </w:rPr>
      </w:pPr>
    </w:p>
    <w:p w14:paraId="1B9E76F0" w14:textId="546B9F1D" w:rsidR="00CA4DC6" w:rsidRPr="00C40AF6" w:rsidRDefault="00CA4DC6" w:rsidP="00CA4DC6">
      <w:pPr>
        <w:spacing w:line="276" w:lineRule="auto"/>
        <w:jc w:val="both"/>
        <w:rPr>
          <w:rFonts w:ascii="Source Sans Pro" w:hAnsi="Source Sans Pro" w:cs="Arial"/>
          <w:lang w:val="en-ZA"/>
        </w:rPr>
      </w:pPr>
      <w:r w:rsidRPr="00C40AF6">
        <w:rPr>
          <w:rFonts w:ascii="Source Sans Pro" w:hAnsi="Source Sans Pro" w:cs="Arial"/>
          <w:lang w:val="en-ZA"/>
        </w:rPr>
        <w:t>A</w:t>
      </w:r>
      <w:r>
        <w:rPr>
          <w:rFonts w:ascii="Source Sans Pro" w:hAnsi="Source Sans Pro" w:cs="Arial"/>
          <w:lang w:val="en-ZA"/>
        </w:rPr>
        <w:t>gainst</w:t>
      </w:r>
      <w:r w:rsidRPr="00C40AF6">
        <w:rPr>
          <w:rFonts w:ascii="Source Sans Pro" w:hAnsi="Source Sans Pro" w:cs="Arial"/>
          <w:lang w:val="en-ZA"/>
        </w:rPr>
        <w:t xml:space="preserve"> this backdrop, we need strong</w:t>
      </w:r>
      <w:r w:rsidRPr="00FE4926">
        <w:rPr>
          <w:rFonts w:ascii="Source Sans Pro" w:hAnsi="Source Sans Pro" w:cs="Arial"/>
          <w:lang w:val="en-ZA"/>
        </w:rPr>
        <w:t xml:space="preserve"> skillsets to drive the success of this project.</w:t>
      </w:r>
      <w:r w:rsidRPr="00C40AF6">
        <w:rPr>
          <w:rFonts w:ascii="Source Sans Pro" w:hAnsi="Source Sans Pro" w:cs="Arial"/>
          <w:lang w:val="en-ZA"/>
        </w:rPr>
        <w:t xml:space="preserve">  </w:t>
      </w:r>
    </w:p>
    <w:p w14:paraId="29459926" w14:textId="77777777" w:rsidR="00CA4DC6" w:rsidRPr="00C40AF6" w:rsidRDefault="00CA4DC6" w:rsidP="00CA4DC6">
      <w:pPr>
        <w:spacing w:line="276" w:lineRule="auto"/>
        <w:jc w:val="both"/>
        <w:rPr>
          <w:rFonts w:ascii="Source Sans Pro" w:hAnsi="Source Sans Pro" w:cs="Arial"/>
          <w:lang w:val="en-ZA"/>
        </w:rPr>
      </w:pPr>
    </w:p>
    <w:p w14:paraId="6E1116FA" w14:textId="77777777" w:rsidR="00CA4DC6" w:rsidRPr="00EF18B6" w:rsidRDefault="00CA4DC6" w:rsidP="00CA4DC6">
      <w:pPr>
        <w:spacing w:line="276" w:lineRule="auto"/>
        <w:jc w:val="center"/>
        <w:rPr>
          <w:rFonts w:ascii="Source Sans Pro" w:hAnsi="Source Sans Pro" w:cs="Arial"/>
          <w:i/>
          <w:color w:val="3B3838" w:themeColor="background2" w:themeShade="40"/>
          <w:sz w:val="32"/>
          <w:szCs w:val="32"/>
        </w:rPr>
      </w:pPr>
      <w:r w:rsidRPr="00EF18B6">
        <w:rPr>
          <w:rFonts w:ascii="Source Sans Pro" w:hAnsi="Source Sans Pro" w:cs="Arial"/>
          <w:i/>
          <w:color w:val="3B3838" w:themeColor="background2" w:themeShade="40"/>
          <w:sz w:val="32"/>
          <w:szCs w:val="32"/>
        </w:rPr>
        <w:t>So, are you passionate about making a difference in Public Health? And do you see yourself making a valuable contribution to the data project team in this sector?</w:t>
      </w:r>
    </w:p>
    <w:p w14:paraId="2B06A003" w14:textId="06DFD5DC" w:rsidR="00AE1110" w:rsidRPr="00FE4926" w:rsidRDefault="00CA4DC6" w:rsidP="00CA4DC6">
      <w:pPr>
        <w:spacing w:line="276" w:lineRule="auto"/>
        <w:jc w:val="center"/>
        <w:rPr>
          <w:rFonts w:ascii="Source Sans Pro" w:hAnsi="Source Sans Pro" w:cs="Arial"/>
          <w:color w:val="3B3838" w:themeColor="background2" w:themeShade="40"/>
          <w:lang w:val="en-ZA"/>
        </w:rPr>
      </w:pPr>
      <w:r w:rsidRPr="00EF18B6">
        <w:rPr>
          <w:rFonts w:ascii="Source Sans Pro" w:hAnsi="Source Sans Pro" w:cs="Arial"/>
          <w:i/>
          <w:color w:val="3B3838" w:themeColor="background2" w:themeShade="40"/>
          <w:sz w:val="32"/>
          <w:szCs w:val="32"/>
        </w:rPr>
        <w:t>Then, we have a vacancy that could be perfect for you!</w:t>
      </w:r>
    </w:p>
    <w:p w14:paraId="570C0A41" w14:textId="77777777" w:rsidR="00421B1C" w:rsidRPr="00C40AF6" w:rsidRDefault="00421B1C" w:rsidP="00A85322">
      <w:pPr>
        <w:spacing w:line="276" w:lineRule="auto"/>
        <w:jc w:val="both"/>
        <w:rPr>
          <w:rFonts w:ascii="Source Sans Pro" w:hAnsi="Source Sans Pro" w:cs="Arial"/>
        </w:rPr>
      </w:pPr>
    </w:p>
    <w:p w14:paraId="48F7DD38" w14:textId="19F32C76" w:rsidR="00006EE5" w:rsidRPr="00C40AF6" w:rsidRDefault="00AA5DEE" w:rsidP="00A85322">
      <w:pPr>
        <w:spacing w:line="276" w:lineRule="auto"/>
        <w:jc w:val="both"/>
        <w:rPr>
          <w:rFonts w:ascii="Source Sans Pro" w:hAnsi="Source Sans Pro" w:cs="Arial"/>
        </w:rPr>
      </w:pPr>
      <w:r w:rsidRPr="00C40AF6">
        <w:rPr>
          <w:rFonts w:ascii="Source Sans Pro" w:hAnsi="Source Sans Pro" w:cs="Arial"/>
        </w:rPr>
        <w:t xml:space="preserve">We are looking for </w:t>
      </w:r>
      <w:r w:rsidR="00A76F31">
        <w:rPr>
          <w:rFonts w:ascii="Source Sans Pro" w:hAnsi="Source Sans Pro" w:cs="Arial"/>
        </w:rPr>
        <w:t xml:space="preserve">a highly experience and skilled </w:t>
      </w:r>
      <w:r w:rsidR="0078428A">
        <w:rPr>
          <w:rFonts w:ascii="Source Sans Pro" w:hAnsi="Source Sans Pro" w:cs="Arial"/>
          <w:b/>
          <w:bCs/>
          <w:sz w:val="28"/>
          <w:szCs w:val="28"/>
          <w:u w:val="single"/>
        </w:rPr>
        <w:t>Grant Manager</w:t>
      </w:r>
      <w:r w:rsidR="00AE1110" w:rsidRPr="00C40AF6">
        <w:rPr>
          <w:rFonts w:ascii="Source Sans Pro" w:hAnsi="Source Sans Pro" w:cs="Arial"/>
        </w:rPr>
        <w:t xml:space="preserve">.  </w:t>
      </w:r>
      <w:r w:rsidR="00BD7352">
        <w:rPr>
          <w:rFonts w:ascii="Source Sans Pro" w:hAnsi="Source Sans Pro" w:cs="Arial"/>
          <w:lang w:val="en-GB"/>
        </w:rPr>
        <w:t>The p</w:t>
      </w:r>
      <w:r w:rsidR="00BD7352" w:rsidRPr="00BD7352">
        <w:rPr>
          <w:rFonts w:ascii="Source Sans Pro" w:hAnsi="Source Sans Pro" w:cs="Arial"/>
          <w:lang w:val="en-GB"/>
        </w:rPr>
        <w:t xml:space="preserve">urpose of the job is </w:t>
      </w:r>
      <w:r w:rsidR="00760F37">
        <w:rPr>
          <w:rFonts w:ascii="Source Sans Pro" w:hAnsi="Source Sans Pro" w:cs="Arial"/>
          <w:bCs/>
        </w:rPr>
        <w:t>t</w:t>
      </w:r>
      <w:r w:rsidR="00760F37" w:rsidRPr="00760F37">
        <w:rPr>
          <w:rFonts w:ascii="Source Sans Pro" w:hAnsi="Source Sans Pro" w:cs="Arial"/>
          <w:bCs/>
        </w:rPr>
        <w:t xml:space="preserve">o </w:t>
      </w:r>
      <w:r w:rsidR="005633AE" w:rsidRPr="005633AE">
        <w:rPr>
          <w:rFonts w:ascii="Source Sans Pro" w:hAnsi="Source Sans Pro" w:cs="Arial"/>
          <w:bCs/>
        </w:rPr>
        <w:t xml:space="preserve">provide coordination on of all stages of the grant funding process, from grant proposal writing and budgeting, to planning and implementation of grant </w:t>
      </w:r>
      <w:proofErr w:type="spellStart"/>
      <w:r w:rsidR="005633AE" w:rsidRPr="005633AE">
        <w:rPr>
          <w:rFonts w:ascii="Source Sans Pro" w:hAnsi="Source Sans Pro" w:cs="Arial"/>
          <w:bCs/>
        </w:rPr>
        <w:t>programmes</w:t>
      </w:r>
      <w:proofErr w:type="spellEnd"/>
      <w:r w:rsidR="005633AE" w:rsidRPr="005633AE">
        <w:rPr>
          <w:rFonts w:ascii="Source Sans Pro" w:hAnsi="Source Sans Pro" w:cs="Arial"/>
          <w:bCs/>
        </w:rPr>
        <w:t>, thereby serving as support to Programme Directors</w:t>
      </w:r>
      <w:r w:rsidR="00282F55">
        <w:rPr>
          <w:rFonts w:ascii="Source Sans Pro" w:hAnsi="Source Sans Pro" w:cs="Arial"/>
          <w:bCs/>
        </w:rPr>
        <w:t>.</w:t>
      </w:r>
    </w:p>
    <w:p w14:paraId="45CA7BFA" w14:textId="01E13FE5" w:rsidR="00006EE5" w:rsidRDefault="00006EE5" w:rsidP="00A85322">
      <w:pPr>
        <w:spacing w:line="276" w:lineRule="auto"/>
        <w:jc w:val="both"/>
        <w:rPr>
          <w:rFonts w:ascii="Source Sans Pro" w:hAnsi="Source Sans Pro" w:cs="Arial"/>
        </w:rPr>
      </w:pPr>
    </w:p>
    <w:p w14:paraId="035019F9" w14:textId="359A6984" w:rsidR="00006EE5" w:rsidRPr="003531C5" w:rsidRDefault="00006EE5" w:rsidP="00A85322">
      <w:pPr>
        <w:spacing w:line="276" w:lineRule="auto"/>
        <w:jc w:val="both"/>
        <w:rPr>
          <w:rFonts w:ascii="Source Sans Pro" w:hAnsi="Source Sans Pro" w:cs="Arial"/>
          <w:b/>
          <w:bCs/>
          <w:color w:val="018F83"/>
          <w:sz w:val="28"/>
          <w:szCs w:val="28"/>
          <w:u w:val="single"/>
        </w:rPr>
      </w:pPr>
      <w:r w:rsidRPr="003531C5">
        <w:rPr>
          <w:rFonts w:ascii="Source Sans Pro" w:hAnsi="Source Sans Pro" w:cs="Arial"/>
          <w:b/>
          <w:bCs/>
          <w:color w:val="018F83"/>
          <w:sz w:val="28"/>
          <w:szCs w:val="28"/>
          <w:u w:val="single"/>
        </w:rPr>
        <w:t>Core Areas of Work:</w:t>
      </w:r>
    </w:p>
    <w:p w14:paraId="6F87479F" w14:textId="32A49930" w:rsidR="009938C3" w:rsidRPr="009938C3" w:rsidRDefault="009938C3" w:rsidP="009938C3">
      <w:pPr>
        <w:pStyle w:val="ListParagraph"/>
        <w:numPr>
          <w:ilvl w:val="0"/>
          <w:numId w:val="11"/>
        </w:numPr>
        <w:spacing w:line="276" w:lineRule="auto"/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Cs/>
        </w:rPr>
        <w:t>E</w:t>
      </w:r>
      <w:r w:rsidRPr="009938C3">
        <w:rPr>
          <w:rFonts w:ascii="Source Sans Pro" w:hAnsi="Source Sans Pro" w:cs="Arial"/>
          <w:bCs/>
        </w:rPr>
        <w:t>nsure that the individual program deliverables and objectives on the grant are met by the program teams</w:t>
      </w:r>
      <w:r>
        <w:rPr>
          <w:rFonts w:ascii="Source Sans Pro" w:hAnsi="Source Sans Pro" w:cs="Arial"/>
          <w:bCs/>
        </w:rPr>
        <w:t>.</w:t>
      </w:r>
    </w:p>
    <w:p w14:paraId="33D38E08" w14:textId="482D2971" w:rsidR="009938C3" w:rsidRPr="009938C3" w:rsidRDefault="00861781" w:rsidP="009938C3">
      <w:pPr>
        <w:pStyle w:val="ListParagraph"/>
        <w:numPr>
          <w:ilvl w:val="0"/>
          <w:numId w:val="11"/>
        </w:numPr>
        <w:spacing w:line="276" w:lineRule="auto"/>
        <w:rPr>
          <w:rFonts w:ascii="Source Sans Pro" w:hAnsi="Source Sans Pro" w:cs="Arial"/>
          <w:bCs/>
        </w:rPr>
      </w:pPr>
      <w:r>
        <w:rPr>
          <w:rFonts w:ascii="Source Sans Pro" w:hAnsi="Source Sans Pro" w:cs="Arial"/>
          <w:bCs/>
        </w:rPr>
        <w:t>Ensure</w:t>
      </w:r>
      <w:r w:rsidR="009938C3" w:rsidRPr="009938C3">
        <w:rPr>
          <w:rFonts w:ascii="Source Sans Pro" w:hAnsi="Source Sans Pro" w:cs="Arial"/>
          <w:bCs/>
        </w:rPr>
        <w:t xml:space="preserve"> that there is regular and robust reporting on progress of activities and objectives by the programs as relates to the financial, administrative and programmatic components of the grant</w:t>
      </w:r>
      <w:r>
        <w:rPr>
          <w:rFonts w:ascii="Source Sans Pro" w:hAnsi="Source Sans Pro" w:cs="Arial"/>
          <w:bCs/>
        </w:rPr>
        <w:t>.</w:t>
      </w:r>
    </w:p>
    <w:p w14:paraId="55FC98B4" w14:textId="079BB383" w:rsidR="009938C3" w:rsidRPr="009938C3" w:rsidRDefault="009938C3" w:rsidP="009938C3">
      <w:pPr>
        <w:pStyle w:val="ListParagraph"/>
        <w:numPr>
          <w:ilvl w:val="0"/>
          <w:numId w:val="11"/>
        </w:numPr>
        <w:spacing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Ensure timeous and complete submission of progress reports to the funder and other interested parties</w:t>
      </w:r>
      <w:r w:rsidR="00861781">
        <w:rPr>
          <w:rFonts w:ascii="Source Sans Pro" w:hAnsi="Source Sans Pro" w:cs="Arial"/>
          <w:bCs/>
        </w:rPr>
        <w:t>.</w:t>
      </w:r>
    </w:p>
    <w:p w14:paraId="567B1C63" w14:textId="77777777" w:rsidR="009938C3" w:rsidRPr="009938C3" w:rsidRDefault="009938C3" w:rsidP="009938C3">
      <w:pPr>
        <w:pStyle w:val="ListParagraph"/>
        <w:numPr>
          <w:ilvl w:val="0"/>
          <w:numId w:val="11"/>
        </w:numPr>
        <w:spacing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Identify and develop strategies to optimize the grants administration process.</w:t>
      </w:r>
    </w:p>
    <w:p w14:paraId="4BFCEA7D" w14:textId="77777777" w:rsidR="009938C3" w:rsidRPr="009938C3" w:rsidRDefault="009938C3" w:rsidP="009938C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Keep the relevant staff informed about upcoming deadlines and deliverables, thereby ensuring smooth completion of work responsibilities.</w:t>
      </w:r>
    </w:p>
    <w:p w14:paraId="40BCA629" w14:textId="77777777" w:rsidR="009938C3" w:rsidRPr="009938C3" w:rsidRDefault="009938C3" w:rsidP="009938C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lastRenderedPageBreak/>
        <w:t>Lead efforts to improve existing processes and establish standards of practice for effective grant contract/sub-contract management.</w:t>
      </w:r>
    </w:p>
    <w:p w14:paraId="203F4A30" w14:textId="77777777" w:rsidR="009938C3" w:rsidRPr="009938C3" w:rsidRDefault="009938C3" w:rsidP="009938C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Provide broad technical contractual guidance to project team, including advising staff to ensure compliance with donor policies.</w:t>
      </w:r>
    </w:p>
    <w:p w14:paraId="370DDE5E" w14:textId="77777777" w:rsidR="009938C3" w:rsidRPr="009938C3" w:rsidRDefault="009938C3" w:rsidP="009938C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Ensure that invoicing, accounting, reporting, and other administrative functions are carried out effectively in order to ensure successful execution of grant process.</w:t>
      </w:r>
    </w:p>
    <w:p w14:paraId="2A188834" w14:textId="77777777" w:rsidR="009938C3" w:rsidRPr="009938C3" w:rsidRDefault="009938C3" w:rsidP="009938C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Prepare financial or budget plans and allocation along with the planning and finance department in accordance with each requirement.</w:t>
      </w:r>
    </w:p>
    <w:p w14:paraId="0A2DF462" w14:textId="77777777" w:rsidR="009938C3" w:rsidRPr="009938C3" w:rsidRDefault="009938C3" w:rsidP="009938C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Source Sans Pro" w:hAnsi="Source Sans Pro" w:cs="Arial"/>
          <w:bCs/>
        </w:rPr>
      </w:pPr>
      <w:proofErr w:type="spellStart"/>
      <w:r w:rsidRPr="009938C3">
        <w:rPr>
          <w:rFonts w:ascii="Source Sans Pro" w:hAnsi="Source Sans Pro" w:cs="Arial"/>
          <w:bCs/>
        </w:rPr>
        <w:t>Analyse</w:t>
      </w:r>
      <w:proofErr w:type="spellEnd"/>
      <w:r w:rsidRPr="009938C3">
        <w:rPr>
          <w:rFonts w:ascii="Source Sans Pro" w:hAnsi="Source Sans Pro" w:cs="Arial"/>
          <w:bCs/>
        </w:rPr>
        <w:t xml:space="preserve"> the budget trends and make recommendations for cost control and reduction for various grants.</w:t>
      </w:r>
    </w:p>
    <w:p w14:paraId="2004FDA3" w14:textId="77777777" w:rsidR="009938C3" w:rsidRPr="009938C3" w:rsidRDefault="009938C3" w:rsidP="009938C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 xml:space="preserve">Provide detailed reports to the funders and the board of directors with respect to the organization's progress on grant </w:t>
      </w:r>
      <w:proofErr w:type="spellStart"/>
      <w:r w:rsidRPr="009938C3">
        <w:rPr>
          <w:rFonts w:ascii="Source Sans Pro" w:hAnsi="Source Sans Pro" w:cs="Arial"/>
          <w:bCs/>
        </w:rPr>
        <w:t>programmes</w:t>
      </w:r>
      <w:proofErr w:type="spellEnd"/>
      <w:r w:rsidRPr="009938C3">
        <w:rPr>
          <w:rFonts w:ascii="Source Sans Pro" w:hAnsi="Source Sans Pro" w:cs="Arial"/>
          <w:bCs/>
        </w:rPr>
        <w:t>.</w:t>
      </w:r>
    </w:p>
    <w:p w14:paraId="7A832C3B" w14:textId="77777777" w:rsidR="009938C3" w:rsidRPr="009938C3" w:rsidRDefault="009938C3" w:rsidP="009938C3">
      <w:pPr>
        <w:pStyle w:val="ListParagraph"/>
        <w:numPr>
          <w:ilvl w:val="0"/>
          <w:numId w:val="11"/>
        </w:numPr>
        <w:spacing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Provide training to the new staff on grants management and reporting requirements.</w:t>
      </w:r>
    </w:p>
    <w:p w14:paraId="1544C15B" w14:textId="657594D9" w:rsidR="009938C3" w:rsidRPr="009938C3" w:rsidRDefault="009938C3" w:rsidP="009938C3">
      <w:pPr>
        <w:pStyle w:val="ListParagraph"/>
        <w:numPr>
          <w:ilvl w:val="0"/>
          <w:numId w:val="11"/>
        </w:numPr>
        <w:spacing w:line="276" w:lineRule="auto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Enable grant governance by ensuring the relevant structures are timeously convened and that action points are followed though by program teams</w:t>
      </w:r>
      <w:r w:rsidR="00DB5D2E">
        <w:rPr>
          <w:rFonts w:ascii="Source Sans Pro" w:hAnsi="Source Sans Pro" w:cs="Arial"/>
          <w:bCs/>
        </w:rPr>
        <w:t>.</w:t>
      </w:r>
    </w:p>
    <w:p w14:paraId="20C2FAF6" w14:textId="7B426BCC" w:rsidR="00281502" w:rsidRPr="009938C3" w:rsidRDefault="009938C3" w:rsidP="009938C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ource Sans Pro" w:hAnsi="Source Sans Pro" w:cs="Arial"/>
          <w:bCs/>
        </w:rPr>
      </w:pPr>
      <w:r w:rsidRPr="009938C3">
        <w:rPr>
          <w:rFonts w:ascii="Source Sans Pro" w:hAnsi="Source Sans Pro" w:cs="Arial"/>
          <w:bCs/>
        </w:rPr>
        <w:t>Continuously monitor and escalate emerging financial, operational and programmatic risks to the grant executio</w:t>
      </w:r>
      <w:r w:rsidR="00861781">
        <w:rPr>
          <w:rFonts w:ascii="Source Sans Pro" w:hAnsi="Source Sans Pro" w:cs="Arial"/>
          <w:bCs/>
        </w:rPr>
        <w:t>n</w:t>
      </w:r>
      <w:r w:rsidR="00281502" w:rsidRPr="009938C3">
        <w:rPr>
          <w:rFonts w:ascii="Source Sans Pro" w:hAnsi="Source Sans Pro" w:cs="Arial"/>
          <w:bCs/>
        </w:rPr>
        <w:t>.</w:t>
      </w:r>
    </w:p>
    <w:p w14:paraId="4B571780" w14:textId="77777777" w:rsidR="00281502" w:rsidRPr="00281502" w:rsidRDefault="00281502" w:rsidP="00281502">
      <w:pPr>
        <w:spacing w:line="276" w:lineRule="auto"/>
        <w:jc w:val="both"/>
        <w:rPr>
          <w:rFonts w:ascii="Source Sans Pro" w:hAnsi="Source Sans Pro" w:cs="Arial"/>
        </w:rPr>
      </w:pPr>
    </w:p>
    <w:p w14:paraId="7EACCC35" w14:textId="77777777" w:rsidR="00597984" w:rsidRPr="003531C5" w:rsidRDefault="00597984" w:rsidP="00291DCA">
      <w:pPr>
        <w:spacing w:line="276" w:lineRule="auto"/>
        <w:jc w:val="both"/>
        <w:rPr>
          <w:rFonts w:ascii="Source Sans Pro" w:hAnsi="Source Sans Pro" w:cs="Arial"/>
          <w:b/>
          <w:color w:val="018F83"/>
          <w:sz w:val="28"/>
          <w:szCs w:val="28"/>
          <w:u w:val="single"/>
        </w:rPr>
      </w:pPr>
      <w:r w:rsidRPr="003531C5">
        <w:rPr>
          <w:rFonts w:ascii="Source Sans Pro" w:hAnsi="Source Sans Pro" w:cs="Arial"/>
          <w:b/>
          <w:color w:val="018F83"/>
          <w:sz w:val="28"/>
          <w:szCs w:val="28"/>
          <w:u w:val="single"/>
        </w:rPr>
        <w:t>Requirements for the role:</w:t>
      </w:r>
    </w:p>
    <w:p w14:paraId="1F459CCB" w14:textId="77777777" w:rsidR="00D54317" w:rsidRPr="00FB5416" w:rsidRDefault="00D54317" w:rsidP="00D54317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</w:rPr>
      </w:pPr>
      <w:r>
        <w:rPr>
          <w:rFonts w:ascii="Source Sans Pro" w:hAnsi="Source Sans Pro"/>
        </w:rPr>
        <w:t>Bachelor’s Degree in finance, business administration, accounting, or similar.  Post-graduate degree is advantageous.</w:t>
      </w:r>
    </w:p>
    <w:p w14:paraId="4C9CEB11" w14:textId="77777777" w:rsidR="00D54317" w:rsidRPr="00FB5416" w:rsidRDefault="00D54317" w:rsidP="00D54317">
      <w:pPr>
        <w:pStyle w:val="ListParagraph"/>
        <w:numPr>
          <w:ilvl w:val="0"/>
          <w:numId w:val="1"/>
        </w:numPr>
        <w:rPr>
          <w:rFonts w:ascii="Source Sans Pro" w:hAnsi="Source Sans Pro"/>
          <w:b/>
          <w:bCs/>
        </w:rPr>
      </w:pPr>
      <w:r>
        <w:rPr>
          <w:rFonts w:ascii="Source Sans Pro" w:hAnsi="Source Sans Pro"/>
        </w:rPr>
        <w:t>Minimum 7 years’ experience in Grant Management, particularly in the Public Health sector.</w:t>
      </w:r>
    </w:p>
    <w:p w14:paraId="3AF2C46A" w14:textId="77777777" w:rsidR="00D54317" w:rsidRPr="00FB5416" w:rsidRDefault="00D54317" w:rsidP="00D54317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FB5416">
        <w:rPr>
          <w:rFonts w:ascii="Source Sans Pro" w:hAnsi="Source Sans Pro"/>
        </w:rPr>
        <w:t>Minimum of 5 years</w:t>
      </w:r>
      <w:r>
        <w:rPr>
          <w:rFonts w:ascii="Source Sans Pro" w:hAnsi="Source Sans Pro"/>
        </w:rPr>
        <w:t xml:space="preserve">’ </w:t>
      </w:r>
      <w:r w:rsidRPr="00FB5416">
        <w:rPr>
          <w:rFonts w:ascii="Source Sans Pro" w:hAnsi="Source Sans Pro"/>
        </w:rPr>
        <w:t>progressive work experience in challenging</w:t>
      </w:r>
      <w:r>
        <w:rPr>
          <w:rFonts w:ascii="Source Sans Pro" w:hAnsi="Source Sans Pro"/>
        </w:rPr>
        <w:t xml:space="preserve"> </w:t>
      </w:r>
      <w:r w:rsidRPr="00FB5416">
        <w:rPr>
          <w:rFonts w:ascii="Source Sans Pro" w:hAnsi="Source Sans Pro"/>
        </w:rPr>
        <w:t>finance/management roles</w:t>
      </w:r>
      <w:r>
        <w:rPr>
          <w:rFonts w:ascii="Source Sans Pro" w:hAnsi="Source Sans Pro"/>
        </w:rPr>
        <w:t>,</w:t>
      </w:r>
      <w:r w:rsidRPr="00FB5416">
        <w:rPr>
          <w:rFonts w:ascii="Source Sans Pro" w:hAnsi="Source Sans Pro"/>
        </w:rPr>
        <w:t xml:space="preserve"> particularly in pre- and post-award grants</w:t>
      </w:r>
      <w:r>
        <w:rPr>
          <w:rFonts w:ascii="Source Sans Pro" w:hAnsi="Source Sans Pro"/>
        </w:rPr>
        <w:t xml:space="preserve"> </w:t>
      </w:r>
      <w:r w:rsidRPr="00FB5416">
        <w:rPr>
          <w:rFonts w:ascii="Source Sans Pro" w:hAnsi="Source Sans Pro"/>
        </w:rPr>
        <w:t>management.</w:t>
      </w:r>
    </w:p>
    <w:p w14:paraId="7A2EE508" w14:textId="22FB45A1" w:rsidR="00B74A27" w:rsidRDefault="00D54317" w:rsidP="00D54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Source Sans Pro" w:hAnsi="Source Sans Pro" w:cs="Arial"/>
          <w:lang w:val="en-ZA"/>
        </w:rPr>
      </w:pPr>
      <w:r>
        <w:rPr>
          <w:rFonts w:ascii="Source Sans Pro" w:hAnsi="Source Sans Pro"/>
        </w:rPr>
        <w:t>Sound</w:t>
      </w:r>
      <w:r w:rsidRPr="00FB5416">
        <w:rPr>
          <w:rFonts w:ascii="Source Sans Pro" w:hAnsi="Source Sans Pro"/>
        </w:rPr>
        <w:t xml:space="preserve"> experience in administering grants and contracts</w:t>
      </w:r>
      <w:r>
        <w:rPr>
          <w:rFonts w:ascii="Source Sans Pro" w:hAnsi="Source Sans Pro"/>
        </w:rPr>
        <w:t>.  E</w:t>
      </w:r>
      <w:r w:rsidRPr="00FB5416">
        <w:rPr>
          <w:rFonts w:ascii="Source Sans Pro" w:hAnsi="Source Sans Pro"/>
        </w:rPr>
        <w:t>xperience with grants funded by NIH, USAID and other government agencies is highly desirable as well as grants funded by the Bill and Melinda Gates Foundation</w:t>
      </w:r>
      <w:r w:rsidR="00AF487D">
        <w:rPr>
          <w:rFonts w:ascii="Source Sans Pro" w:hAnsi="Source Sans Pro" w:cs="Arial"/>
          <w:lang w:val="en-ZA"/>
        </w:rPr>
        <w:t>.</w:t>
      </w:r>
    </w:p>
    <w:p w14:paraId="1CAAEAA9" w14:textId="128637B8" w:rsidR="00F23A31" w:rsidRDefault="00F23A31" w:rsidP="00D54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Source Sans Pro" w:hAnsi="Source Sans Pro" w:cs="Arial"/>
          <w:lang w:val="en-ZA"/>
        </w:rPr>
      </w:pPr>
      <w:r>
        <w:rPr>
          <w:rFonts w:ascii="Source Sans Pro" w:hAnsi="Source Sans Pro" w:cs="Arial"/>
          <w:lang w:val="en-ZA"/>
        </w:rPr>
        <w:t>Sound Project Management skills.</w:t>
      </w:r>
    </w:p>
    <w:p w14:paraId="421443F1" w14:textId="7445925F" w:rsidR="00F23A31" w:rsidRPr="00C40AF6" w:rsidRDefault="00F23A31" w:rsidP="00D543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Source Sans Pro" w:hAnsi="Source Sans Pro" w:cs="Arial"/>
          <w:lang w:val="en-ZA"/>
        </w:rPr>
      </w:pPr>
      <w:r>
        <w:rPr>
          <w:rFonts w:ascii="Source Sans Pro" w:hAnsi="Source Sans Pro" w:cs="Arial"/>
          <w:lang w:val="en-ZA"/>
        </w:rPr>
        <w:t>Excellent communication, time management and budgeting skills.</w:t>
      </w:r>
    </w:p>
    <w:p w14:paraId="325B262C" w14:textId="77777777" w:rsidR="007137F9" w:rsidRPr="00C40AF6" w:rsidRDefault="007137F9" w:rsidP="00291DCA">
      <w:pPr>
        <w:spacing w:line="276" w:lineRule="auto"/>
        <w:jc w:val="both"/>
        <w:rPr>
          <w:rFonts w:ascii="Source Sans Pro" w:hAnsi="Source Sans Pro" w:cs="Arial"/>
        </w:rPr>
      </w:pPr>
    </w:p>
    <w:p w14:paraId="1351D0C6" w14:textId="32C7FD40" w:rsidR="00EA4528" w:rsidRDefault="00EA4528" w:rsidP="00291DCA">
      <w:pPr>
        <w:spacing w:line="276" w:lineRule="auto"/>
        <w:jc w:val="both"/>
        <w:rPr>
          <w:rFonts w:ascii="Source Sans Pro" w:hAnsi="Source Sans Pro" w:cs="Arial"/>
        </w:rPr>
      </w:pPr>
      <w:r w:rsidRPr="00C40AF6">
        <w:rPr>
          <w:rFonts w:ascii="Source Sans Pro" w:hAnsi="Source Sans Pro" w:cs="Arial"/>
        </w:rPr>
        <w:t>If you feel that this post is for you, submit your</w:t>
      </w:r>
      <w:r w:rsidR="00A76F31">
        <w:rPr>
          <w:rFonts w:ascii="Source Sans Pro" w:hAnsi="Source Sans Pro" w:cs="Arial"/>
        </w:rPr>
        <w:t xml:space="preserve"> motivation letter highlighting your suitability to the role, an updated </w:t>
      </w:r>
      <w:r w:rsidRPr="00C40AF6">
        <w:rPr>
          <w:rFonts w:ascii="Source Sans Pro" w:hAnsi="Source Sans Pro" w:cs="Arial"/>
        </w:rPr>
        <w:t xml:space="preserve"> CV</w:t>
      </w:r>
      <w:r w:rsidR="00A76F31">
        <w:rPr>
          <w:rFonts w:ascii="Source Sans Pro" w:hAnsi="Source Sans Pro" w:cs="Arial"/>
        </w:rPr>
        <w:t xml:space="preserve"> in Word format and contact details of three work related referees to </w:t>
      </w:r>
      <w:hyperlink r:id="rId10" w:history="1">
        <w:r w:rsidR="00A76F31" w:rsidRPr="00D86A9A">
          <w:rPr>
            <w:rStyle w:val="Hyperlink"/>
            <w:rFonts w:ascii="Source Sans Pro" w:hAnsi="Source Sans Pro" w:cs="Arial"/>
          </w:rPr>
          <w:t>annelie@maraisbutton.co.za</w:t>
        </w:r>
      </w:hyperlink>
    </w:p>
    <w:p w14:paraId="3D4B4E67" w14:textId="77777777" w:rsidR="00A76F31" w:rsidRDefault="00A76F31" w:rsidP="00291DCA">
      <w:pPr>
        <w:spacing w:line="276" w:lineRule="auto"/>
        <w:jc w:val="both"/>
        <w:rPr>
          <w:rFonts w:ascii="Source Sans Pro" w:hAnsi="Source Sans Pro" w:cs="Arial"/>
        </w:rPr>
      </w:pPr>
    </w:p>
    <w:p w14:paraId="7D193A2A" w14:textId="40C2E193" w:rsidR="00A76F31" w:rsidRDefault="00A76F31" w:rsidP="00291DCA">
      <w:pPr>
        <w:spacing w:line="276" w:lineRule="auto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Please do NOT contact The Health Foundation directly – we have been retained to manage this recruitment drive. Contac will only be made with shortlisted candidates.</w:t>
      </w:r>
    </w:p>
    <w:sectPr w:rsidR="00A76F31" w:rsidSect="00980027">
      <w:pgSz w:w="11900" w:h="16840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8C9E" w14:textId="77777777" w:rsidR="009702AF" w:rsidRDefault="009702AF" w:rsidP="00980027">
      <w:r>
        <w:separator/>
      </w:r>
    </w:p>
  </w:endnote>
  <w:endnote w:type="continuationSeparator" w:id="0">
    <w:p w14:paraId="6135386A" w14:textId="77777777" w:rsidR="009702AF" w:rsidRDefault="009702AF" w:rsidP="009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4A4A" w14:textId="77777777" w:rsidR="009702AF" w:rsidRDefault="009702AF" w:rsidP="00980027">
      <w:r>
        <w:separator/>
      </w:r>
    </w:p>
  </w:footnote>
  <w:footnote w:type="continuationSeparator" w:id="0">
    <w:p w14:paraId="0EB376C0" w14:textId="77777777" w:rsidR="009702AF" w:rsidRDefault="009702AF" w:rsidP="0098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C75"/>
    <w:multiLevelType w:val="multilevel"/>
    <w:tmpl w:val="C5B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68B0"/>
    <w:multiLevelType w:val="hybridMultilevel"/>
    <w:tmpl w:val="CC0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348A"/>
    <w:multiLevelType w:val="hybridMultilevel"/>
    <w:tmpl w:val="A7CA69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6DF2"/>
    <w:multiLevelType w:val="hybridMultilevel"/>
    <w:tmpl w:val="92707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3643"/>
    <w:multiLevelType w:val="hybridMultilevel"/>
    <w:tmpl w:val="0896C8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141334"/>
    <w:multiLevelType w:val="hybridMultilevel"/>
    <w:tmpl w:val="DAE6627A"/>
    <w:lvl w:ilvl="0" w:tplc="A13AB9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00EE"/>
    <w:multiLevelType w:val="hybridMultilevel"/>
    <w:tmpl w:val="912C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530B"/>
    <w:multiLevelType w:val="hybridMultilevel"/>
    <w:tmpl w:val="2FC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2BF8"/>
    <w:multiLevelType w:val="hybridMultilevel"/>
    <w:tmpl w:val="0FF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644B6"/>
    <w:multiLevelType w:val="hybridMultilevel"/>
    <w:tmpl w:val="63FAC97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04BE"/>
    <w:multiLevelType w:val="multilevel"/>
    <w:tmpl w:val="5EA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16DF6"/>
    <w:multiLevelType w:val="hybridMultilevel"/>
    <w:tmpl w:val="957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31066"/>
    <w:multiLevelType w:val="hybridMultilevel"/>
    <w:tmpl w:val="D00A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25D87"/>
    <w:multiLevelType w:val="multilevel"/>
    <w:tmpl w:val="A012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7C"/>
    <w:rsid w:val="00006EE5"/>
    <w:rsid w:val="00046F73"/>
    <w:rsid w:val="00062AD5"/>
    <w:rsid w:val="00071437"/>
    <w:rsid w:val="000E753E"/>
    <w:rsid w:val="001060CB"/>
    <w:rsid w:val="00114830"/>
    <w:rsid w:val="00124863"/>
    <w:rsid w:val="00131E0D"/>
    <w:rsid w:val="00147118"/>
    <w:rsid w:val="00182127"/>
    <w:rsid w:val="001857B5"/>
    <w:rsid w:val="001B0A6A"/>
    <w:rsid w:val="001C7CA3"/>
    <w:rsid w:val="0020213F"/>
    <w:rsid w:val="00236A60"/>
    <w:rsid w:val="002427B4"/>
    <w:rsid w:val="00276661"/>
    <w:rsid w:val="00276947"/>
    <w:rsid w:val="00281502"/>
    <w:rsid w:val="0028299A"/>
    <w:rsid w:val="00282F55"/>
    <w:rsid w:val="00291DCA"/>
    <w:rsid w:val="00303557"/>
    <w:rsid w:val="003531C5"/>
    <w:rsid w:val="0038086C"/>
    <w:rsid w:val="003E125D"/>
    <w:rsid w:val="003F4129"/>
    <w:rsid w:val="003F55AE"/>
    <w:rsid w:val="00421B1C"/>
    <w:rsid w:val="00426094"/>
    <w:rsid w:val="00454583"/>
    <w:rsid w:val="004776D2"/>
    <w:rsid w:val="004D1915"/>
    <w:rsid w:val="004D5CBC"/>
    <w:rsid w:val="004F6951"/>
    <w:rsid w:val="00517164"/>
    <w:rsid w:val="0054452A"/>
    <w:rsid w:val="00547DF7"/>
    <w:rsid w:val="005633AE"/>
    <w:rsid w:val="00597984"/>
    <w:rsid w:val="005F1276"/>
    <w:rsid w:val="005F379E"/>
    <w:rsid w:val="00602F39"/>
    <w:rsid w:val="00623301"/>
    <w:rsid w:val="00646CCC"/>
    <w:rsid w:val="00653AB2"/>
    <w:rsid w:val="00654A95"/>
    <w:rsid w:val="006551B5"/>
    <w:rsid w:val="006569C7"/>
    <w:rsid w:val="00682664"/>
    <w:rsid w:val="006925C0"/>
    <w:rsid w:val="006A18BF"/>
    <w:rsid w:val="0070178D"/>
    <w:rsid w:val="007137F9"/>
    <w:rsid w:val="007411A6"/>
    <w:rsid w:val="007459E1"/>
    <w:rsid w:val="00750E1C"/>
    <w:rsid w:val="00760F37"/>
    <w:rsid w:val="007808B7"/>
    <w:rsid w:val="0078428A"/>
    <w:rsid w:val="007974B9"/>
    <w:rsid w:val="007F1D33"/>
    <w:rsid w:val="00821C94"/>
    <w:rsid w:val="00861781"/>
    <w:rsid w:val="00861A1B"/>
    <w:rsid w:val="008755D2"/>
    <w:rsid w:val="00891DFC"/>
    <w:rsid w:val="008B70BE"/>
    <w:rsid w:val="008D50BD"/>
    <w:rsid w:val="008D7185"/>
    <w:rsid w:val="009702AF"/>
    <w:rsid w:val="0097769B"/>
    <w:rsid w:val="00980027"/>
    <w:rsid w:val="009938C3"/>
    <w:rsid w:val="009A279F"/>
    <w:rsid w:val="009A747C"/>
    <w:rsid w:val="009B0142"/>
    <w:rsid w:val="009F432B"/>
    <w:rsid w:val="00A01AEA"/>
    <w:rsid w:val="00A252FD"/>
    <w:rsid w:val="00A42638"/>
    <w:rsid w:val="00A76F31"/>
    <w:rsid w:val="00A85322"/>
    <w:rsid w:val="00A97A40"/>
    <w:rsid w:val="00AA0023"/>
    <w:rsid w:val="00AA5DEE"/>
    <w:rsid w:val="00AE1110"/>
    <w:rsid w:val="00AF35D0"/>
    <w:rsid w:val="00AF487D"/>
    <w:rsid w:val="00B016A3"/>
    <w:rsid w:val="00B0189B"/>
    <w:rsid w:val="00B169ED"/>
    <w:rsid w:val="00B73C75"/>
    <w:rsid w:val="00B74A27"/>
    <w:rsid w:val="00BC5F17"/>
    <w:rsid w:val="00BD7352"/>
    <w:rsid w:val="00BE212A"/>
    <w:rsid w:val="00BE495E"/>
    <w:rsid w:val="00BF62CA"/>
    <w:rsid w:val="00C40AF6"/>
    <w:rsid w:val="00C4287B"/>
    <w:rsid w:val="00C816BE"/>
    <w:rsid w:val="00C95121"/>
    <w:rsid w:val="00CA4DC6"/>
    <w:rsid w:val="00CA6273"/>
    <w:rsid w:val="00CB0907"/>
    <w:rsid w:val="00CC7957"/>
    <w:rsid w:val="00CE7B1B"/>
    <w:rsid w:val="00D36D89"/>
    <w:rsid w:val="00D54317"/>
    <w:rsid w:val="00DB5D2E"/>
    <w:rsid w:val="00E85F2F"/>
    <w:rsid w:val="00E909FA"/>
    <w:rsid w:val="00EA4528"/>
    <w:rsid w:val="00EA6124"/>
    <w:rsid w:val="00EA68D4"/>
    <w:rsid w:val="00EF18B6"/>
    <w:rsid w:val="00F23A31"/>
    <w:rsid w:val="00F43788"/>
    <w:rsid w:val="00F65896"/>
    <w:rsid w:val="00F710B1"/>
    <w:rsid w:val="00FB60DD"/>
    <w:rsid w:val="00FC08DF"/>
    <w:rsid w:val="00FE492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01666"/>
  <w14:defaultImageDpi w14:val="32767"/>
  <w15:chartTrackingRefBased/>
  <w15:docId w15:val="{9219660E-0A7E-E046-996D-32C3F45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5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A45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027"/>
  </w:style>
  <w:style w:type="paragraph" w:styleId="Footer">
    <w:name w:val="footer"/>
    <w:basedOn w:val="Normal"/>
    <w:link w:val="FooterChar"/>
    <w:uiPriority w:val="99"/>
    <w:unhideWhenUsed/>
    <w:rsid w:val="0098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027"/>
  </w:style>
  <w:style w:type="paragraph" w:styleId="BalloonText">
    <w:name w:val="Balloon Text"/>
    <w:basedOn w:val="Normal"/>
    <w:link w:val="BalloonTextChar"/>
    <w:uiPriority w:val="99"/>
    <w:semiHidden/>
    <w:unhideWhenUsed/>
    <w:rsid w:val="001B0A6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6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5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6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lie@maraisbutton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A6655CE9F6E4C8DBEF53BFB0460BF" ma:contentTypeVersion="1" ma:contentTypeDescription="Create a new document." ma:contentTypeScope="" ma:versionID="6a947437ad269706472e248fd0c5cc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543485-81D0-4E0E-8759-A8694975C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2E4CC-83E6-416C-B1F3-EF1E1585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30B951-6FF9-4A8C-A703-77A1949F0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Omrawo</dc:creator>
  <cp:keywords/>
  <dc:description/>
  <cp:lastModifiedBy>Annelie Marais</cp:lastModifiedBy>
  <cp:revision>2</cp:revision>
  <dcterms:created xsi:type="dcterms:W3CDTF">2020-12-02T10:43:00Z</dcterms:created>
  <dcterms:modified xsi:type="dcterms:W3CDTF">2020-12-02T10:43:00Z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0x010100C8EA6655CE9F6E4C8DBEF53BFB0460BF</vt:lpwstr>
  </property>
</Properties>
</file>