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0780" w14:textId="0DFA18B4" w:rsidR="00171F02" w:rsidRDefault="00171F02" w:rsidP="00171F02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14:paraId="6D3B7152" w14:textId="0BD25F1A" w:rsidR="00171F02" w:rsidRDefault="00DC4E88" w:rsidP="00DC4E88">
      <w:pPr>
        <w:jc w:val="center"/>
        <w:rPr>
          <w:rFonts w:ascii="Century Gothic" w:hAnsi="Century Gothic" w:cs="Calibri"/>
          <w:b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20971242" wp14:editId="5EA42F16">
            <wp:extent cx="4290000" cy="99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00" cy="9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493C" w14:textId="77777777" w:rsidR="00DC4E88" w:rsidRDefault="00DC4E88" w:rsidP="00274665">
      <w:pPr>
        <w:rPr>
          <w:rFonts w:ascii="Century Gothic" w:hAnsi="Century Gothic" w:cs="Calibri"/>
          <w:b/>
          <w:sz w:val="20"/>
          <w:szCs w:val="20"/>
        </w:rPr>
      </w:pPr>
    </w:p>
    <w:p w14:paraId="256BACD3" w14:textId="77777777" w:rsidR="005567FE" w:rsidRPr="00274665" w:rsidRDefault="005567FE" w:rsidP="00274665">
      <w:pPr>
        <w:rPr>
          <w:rFonts w:ascii="Century Gothic" w:hAnsi="Century Gothic" w:cs="Calibri"/>
          <w:sz w:val="20"/>
          <w:szCs w:val="20"/>
        </w:rPr>
      </w:pPr>
    </w:p>
    <w:p w14:paraId="2ED1D83F" w14:textId="77777777" w:rsidR="00331FA9" w:rsidRPr="003A58C9" w:rsidRDefault="00274665" w:rsidP="00331FA9">
      <w:pPr>
        <w:rPr>
          <w:rFonts w:asciiTheme="minorHAnsi" w:hAnsiTheme="minorHAnsi" w:cs="Calibri"/>
          <w:b/>
          <w:i/>
          <w:color w:val="76923C" w:themeColor="accent3" w:themeShade="BF"/>
          <w:sz w:val="20"/>
          <w:szCs w:val="20"/>
        </w:rPr>
      </w:pPr>
      <w:r w:rsidRPr="003A58C9">
        <w:rPr>
          <w:rFonts w:asciiTheme="minorHAnsi" w:hAnsiTheme="minorHAnsi" w:cs="Calibri"/>
          <w:sz w:val="20"/>
          <w:szCs w:val="20"/>
        </w:rPr>
        <w:t xml:space="preserve">Thank you for sending us your CV.  We would like to get you onto our database for possible future jobs that </w:t>
      </w:r>
      <w:r w:rsidR="00B45360">
        <w:rPr>
          <w:rFonts w:asciiTheme="minorHAnsi" w:hAnsiTheme="minorHAnsi" w:cs="Calibri"/>
          <w:sz w:val="20"/>
          <w:szCs w:val="20"/>
        </w:rPr>
        <w:t>c</w:t>
      </w:r>
      <w:r w:rsidRPr="003A58C9">
        <w:rPr>
          <w:rFonts w:asciiTheme="minorHAnsi" w:hAnsiTheme="minorHAnsi" w:cs="Calibri"/>
          <w:sz w:val="20"/>
          <w:szCs w:val="20"/>
        </w:rPr>
        <w:t>ould match your experience and skills.</w:t>
      </w:r>
      <w:r w:rsidR="00433180" w:rsidRPr="003A58C9">
        <w:rPr>
          <w:rFonts w:asciiTheme="minorHAnsi" w:hAnsiTheme="minorHAnsi" w:cs="Calibri"/>
          <w:sz w:val="20"/>
          <w:szCs w:val="20"/>
        </w:rPr>
        <w:t xml:space="preserve"> </w:t>
      </w:r>
      <w:r w:rsidRPr="003A58C9">
        <w:rPr>
          <w:rFonts w:asciiTheme="minorHAnsi" w:hAnsiTheme="minorHAnsi" w:cs="Calibri"/>
          <w:sz w:val="20"/>
          <w:szCs w:val="20"/>
        </w:rPr>
        <w:t>Please</w:t>
      </w:r>
      <w:r w:rsidR="00B45360">
        <w:rPr>
          <w:rFonts w:asciiTheme="minorHAnsi" w:hAnsiTheme="minorHAnsi" w:cs="Calibri"/>
          <w:sz w:val="20"/>
          <w:szCs w:val="20"/>
        </w:rPr>
        <w:t xml:space="preserve"> </w:t>
      </w:r>
      <w:r w:rsidRPr="003A58C9">
        <w:rPr>
          <w:rFonts w:asciiTheme="minorHAnsi" w:hAnsiTheme="minorHAnsi" w:cs="Calibri"/>
          <w:sz w:val="20"/>
          <w:szCs w:val="20"/>
        </w:rPr>
        <w:t>complete this form and return to us as soon as possible.</w:t>
      </w:r>
      <w:r w:rsidR="003A58C9" w:rsidRPr="003A58C9">
        <w:rPr>
          <w:rFonts w:asciiTheme="minorHAnsi" w:hAnsiTheme="minorHAnsi"/>
          <w:i/>
          <w:sz w:val="20"/>
          <w:szCs w:val="20"/>
        </w:rPr>
        <w:t xml:space="preserve"> </w:t>
      </w:r>
      <w:r w:rsidR="00B45360">
        <w:rPr>
          <w:rFonts w:asciiTheme="minorHAnsi" w:hAnsiTheme="minorHAnsi"/>
          <w:i/>
          <w:sz w:val="20"/>
          <w:szCs w:val="20"/>
        </w:rPr>
        <w:t>N</w:t>
      </w:r>
      <w:r w:rsidR="003A58C9" w:rsidRPr="003A58C9">
        <w:rPr>
          <w:rFonts w:asciiTheme="minorHAnsi" w:hAnsiTheme="minorHAnsi"/>
          <w:i/>
          <w:sz w:val="20"/>
          <w:szCs w:val="20"/>
        </w:rPr>
        <w:t>ote that we will be in contact with you as soon as a position becomes available that matches your skills</w:t>
      </w:r>
      <w:r w:rsidR="00D756BF">
        <w:rPr>
          <w:rFonts w:asciiTheme="minorHAnsi" w:hAnsiTheme="minorHAnsi"/>
          <w:i/>
          <w:sz w:val="20"/>
          <w:szCs w:val="20"/>
        </w:rPr>
        <w:t>,</w:t>
      </w:r>
      <w:r w:rsidR="003A58C9" w:rsidRPr="003A58C9">
        <w:rPr>
          <w:rFonts w:asciiTheme="minorHAnsi" w:hAnsiTheme="minorHAnsi"/>
          <w:i/>
          <w:sz w:val="20"/>
          <w:szCs w:val="20"/>
        </w:rPr>
        <w:t xml:space="preserve"> experience and salary expectation.</w:t>
      </w:r>
      <w:r w:rsidR="00B45360">
        <w:rPr>
          <w:rFonts w:asciiTheme="minorHAnsi" w:hAnsiTheme="minorHAnsi"/>
          <w:i/>
          <w:sz w:val="20"/>
          <w:szCs w:val="20"/>
        </w:rPr>
        <w:t xml:space="preserve"> Without this in</w:t>
      </w:r>
      <w:r w:rsidR="00E41962">
        <w:rPr>
          <w:rFonts w:asciiTheme="minorHAnsi" w:hAnsiTheme="minorHAnsi"/>
          <w:i/>
          <w:sz w:val="20"/>
          <w:szCs w:val="20"/>
        </w:rPr>
        <w:t>formation we cannot input you on</w:t>
      </w:r>
      <w:r w:rsidR="00B45360">
        <w:rPr>
          <w:rFonts w:asciiTheme="minorHAnsi" w:hAnsiTheme="minorHAnsi"/>
          <w:i/>
          <w:sz w:val="20"/>
          <w:szCs w:val="20"/>
        </w:rPr>
        <w:t xml:space="preserve"> our database.</w:t>
      </w:r>
    </w:p>
    <w:p w14:paraId="4361A834" w14:textId="77777777" w:rsidR="005567FE" w:rsidRPr="003A58C9" w:rsidRDefault="005567FE">
      <w:pPr>
        <w:rPr>
          <w:rFonts w:asciiTheme="minorHAnsi" w:hAnsiTheme="minorHAnsi"/>
        </w:rPr>
      </w:pPr>
    </w:p>
    <w:tbl>
      <w:tblPr>
        <w:tblpPr w:leftFromText="180" w:rightFromText="180" w:bottomFromText="200" w:vertAnchor="text" w:horzAnchor="margin" w:tblpXSpec="center" w:tblpY="420"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324FB1" w:rsidRPr="003A58C9" w14:paraId="57C1559E" w14:textId="77777777" w:rsidTr="00324FB1">
        <w:trPr>
          <w:trHeight w:val="428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907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</w:tbl>
    <w:p w14:paraId="2EFE7174" w14:textId="77777777" w:rsidR="00324FB1" w:rsidRPr="003A58C9" w:rsidRDefault="00324FB1" w:rsidP="00324FB1">
      <w:pPr>
        <w:rPr>
          <w:rFonts w:asciiTheme="minorHAnsi" w:hAnsiTheme="minorHAnsi" w:cs="Calibri"/>
          <w:b/>
        </w:rPr>
      </w:pPr>
      <w:r w:rsidRPr="003A58C9">
        <w:rPr>
          <w:rFonts w:asciiTheme="minorHAnsi" w:hAnsiTheme="minorHAnsi" w:cs="Calibri"/>
          <w:b/>
        </w:rPr>
        <w:t>POSITION APPLYING FOR</w:t>
      </w:r>
      <w:bookmarkStart w:id="0" w:name="_GoBack"/>
      <w:bookmarkEnd w:id="0"/>
    </w:p>
    <w:p w14:paraId="72534DEC" w14:textId="77777777" w:rsidR="00324FB1" w:rsidRPr="003A58C9" w:rsidRDefault="00324FB1" w:rsidP="00324FB1">
      <w:pPr>
        <w:rPr>
          <w:rFonts w:asciiTheme="minorHAnsi" w:hAnsiTheme="minorHAnsi" w:cs="Calibri"/>
          <w:b/>
        </w:rPr>
      </w:pPr>
      <w:r w:rsidRPr="003A58C9">
        <w:rPr>
          <w:rFonts w:asciiTheme="minorHAnsi" w:hAnsiTheme="minorHAnsi" w:cs="Calibri"/>
          <w:b/>
        </w:rPr>
        <w:t>PERSONAL INFORMATION</w:t>
      </w:r>
    </w:p>
    <w:tbl>
      <w:tblPr>
        <w:tblpPr w:leftFromText="180" w:rightFromText="180" w:bottomFromText="200" w:vertAnchor="text" w:horzAnchor="margin" w:tblpX="228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095"/>
        <w:gridCol w:w="3386"/>
      </w:tblGrid>
      <w:tr w:rsidR="00324FB1" w:rsidRPr="003A58C9" w14:paraId="675F6DE2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E53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Date</w:t>
            </w: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5BB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324FB1" w:rsidRPr="003A58C9" w14:paraId="1316EC3A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726F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Surname</w:t>
            </w: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E56A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324FB1" w:rsidRPr="003A58C9" w14:paraId="39EFB373" w14:textId="77777777" w:rsidTr="003E2619">
        <w:trPr>
          <w:trHeight w:val="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22F1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First Name/s</w:t>
            </w: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ab/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865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324FB1" w:rsidRPr="003A58C9" w14:paraId="3586E407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491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495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324FB1" w:rsidRPr="003A58C9" w14:paraId="4433740D" w14:textId="77777777" w:rsidTr="003E2619">
        <w:trPr>
          <w:trHeight w:val="29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99A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Contact Phone numbers</w:t>
            </w:r>
          </w:p>
          <w:p w14:paraId="3605303E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9651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H: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4218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W:                                     </w:t>
            </w:r>
          </w:p>
        </w:tc>
      </w:tr>
      <w:tr w:rsidR="00324FB1" w:rsidRPr="003A58C9" w14:paraId="35B9AEC5" w14:textId="77777777" w:rsidTr="003E2619">
        <w:trPr>
          <w:trHeight w:val="14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FC54" w14:textId="77777777" w:rsidR="00324FB1" w:rsidRPr="003A58C9" w:rsidRDefault="00324FB1" w:rsidP="00324FB1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E1AE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Mobile:                                        </w:t>
            </w:r>
          </w:p>
        </w:tc>
      </w:tr>
      <w:tr w:rsidR="00324FB1" w:rsidRPr="003A58C9" w14:paraId="042672A2" w14:textId="77777777" w:rsidTr="003E2619">
        <w:trPr>
          <w:trHeight w:val="58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E40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Another Contact Person</w:t>
            </w:r>
            <w:r w:rsidR="00C967CA">
              <w:rPr>
                <w:rFonts w:asciiTheme="minorHAnsi" w:hAnsiTheme="minorHAnsi" w:cs="Calibri"/>
                <w:b/>
                <w:sz w:val="22"/>
                <w:szCs w:val="22"/>
              </w:rPr>
              <w:t xml:space="preserve"> if we cannot reach you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B931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Name:                                 </w:t>
            </w:r>
          </w:p>
        </w:tc>
      </w:tr>
      <w:tr w:rsidR="00324FB1" w:rsidRPr="003A58C9" w14:paraId="43FB7D3F" w14:textId="77777777" w:rsidTr="003E2619">
        <w:trPr>
          <w:trHeight w:val="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E8F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626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Contact numbers:                            </w:t>
            </w:r>
          </w:p>
        </w:tc>
      </w:tr>
      <w:tr w:rsidR="00D97FA8" w:rsidRPr="003A58C9" w14:paraId="372466FA" w14:textId="77777777" w:rsidTr="003E2619">
        <w:trPr>
          <w:trHeight w:val="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1A1" w14:textId="77777777" w:rsidR="00D97FA8" w:rsidRPr="003A58C9" w:rsidRDefault="00D97FA8" w:rsidP="00324FB1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Skype address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BDE" w14:textId="77777777" w:rsidR="00D97FA8" w:rsidRPr="003A58C9" w:rsidRDefault="00D97FA8" w:rsidP="00324FB1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24FB1" w:rsidRPr="003A58C9" w14:paraId="3148B116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88F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ID Number</w:t>
            </w:r>
            <w:r w:rsidR="006E6742"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and date of birth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5138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</w:t>
            </w:r>
          </w:p>
          <w:p w14:paraId="533B9ED2" w14:textId="77777777" w:rsidR="006E6742" w:rsidRPr="003A58C9" w:rsidRDefault="006E6742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324FB1" w:rsidRPr="003A58C9" w14:paraId="35A02930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7D1" w14:textId="77777777" w:rsidR="00324FB1" w:rsidRPr="003A58C9" w:rsidRDefault="00C967CA" w:rsidP="0040273C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="0040273C">
              <w:rPr>
                <w:rFonts w:asciiTheme="minorHAnsi" w:hAnsiTheme="minorHAnsi" w:cs="Calibri"/>
                <w:b/>
                <w:sz w:val="22"/>
                <w:szCs w:val="22"/>
              </w:rPr>
              <w:t>rivate 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  <w:r w:rsidR="0040273C">
              <w:rPr>
                <w:rFonts w:asciiTheme="minorHAnsi" w:hAnsiTheme="minorHAnsi" w:cs="Calibri"/>
                <w:b/>
                <w:sz w:val="22"/>
                <w:szCs w:val="22"/>
              </w:rPr>
              <w:t>mail a</w:t>
            </w:r>
            <w:r w:rsidR="00324FB1" w:rsidRPr="003A58C9">
              <w:rPr>
                <w:rFonts w:asciiTheme="minorHAnsi" w:hAnsiTheme="minorHAns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9A10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  <w:tr w:rsidR="00324FB1" w:rsidRPr="003A58C9" w14:paraId="550E44F3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D3F4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Home Language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659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324FB1" w:rsidRPr="003A58C9" w14:paraId="1C69C01A" w14:textId="77777777" w:rsidTr="003E2619">
        <w:trPr>
          <w:trHeight w:val="6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F858" w14:textId="77777777" w:rsidR="00324FB1" w:rsidRPr="003A58C9" w:rsidRDefault="00324FB1" w:rsidP="008A4DA5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Other languages (fluen</w:t>
            </w:r>
            <w:r w:rsidR="008A4DA5">
              <w:rPr>
                <w:rFonts w:asciiTheme="minorHAnsi" w:hAnsiTheme="minorHAnsi" w:cs="Calibri"/>
                <w:b/>
                <w:sz w:val="22"/>
                <w:szCs w:val="22"/>
              </w:rPr>
              <w:t>cy</w:t>
            </w: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082E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324FB1" w:rsidRPr="003A58C9" w14:paraId="35397980" w14:textId="77777777" w:rsidTr="003E2619">
        <w:trPr>
          <w:trHeight w:val="2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74CC" w14:textId="77777777" w:rsidR="00324FB1" w:rsidRPr="003A58C9" w:rsidRDefault="00324FB1" w:rsidP="0085335D">
            <w:pPr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74D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</w:tr>
      <w:tr w:rsidR="00324FB1" w:rsidRPr="003A58C9" w14:paraId="067B0DD8" w14:textId="77777777" w:rsidTr="00B45360">
        <w:trPr>
          <w:trHeight w:val="9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E3A3" w14:textId="77777777" w:rsidR="00324FB1" w:rsidRPr="003A58C9" w:rsidRDefault="006E6742" w:rsidP="00F226AA">
            <w:pPr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If not RSA nationality</w:t>
            </w:r>
            <w:r w:rsidRPr="003A58C9">
              <w:rPr>
                <w:rFonts w:asciiTheme="minorHAnsi" w:hAnsiTheme="minorHAnsi"/>
                <w:b/>
              </w:rPr>
              <w:t xml:space="preserve">, </w:t>
            </w:r>
            <w:r w:rsidRPr="003A58C9">
              <w:rPr>
                <w:rFonts w:asciiTheme="minorHAnsi" w:hAnsiTheme="minorHAnsi"/>
                <w:b/>
                <w:sz w:val="22"/>
                <w:szCs w:val="22"/>
              </w:rPr>
              <w:t xml:space="preserve">state </w:t>
            </w:r>
            <w:r w:rsidR="00D97FA8" w:rsidRPr="003A58C9">
              <w:rPr>
                <w:rFonts w:asciiTheme="minorHAnsi" w:hAnsiTheme="minorHAnsi"/>
                <w:b/>
                <w:sz w:val="22"/>
                <w:szCs w:val="22"/>
              </w:rPr>
              <w:t xml:space="preserve">work </w:t>
            </w:r>
            <w:r w:rsidR="0085335D" w:rsidRPr="003A58C9">
              <w:rPr>
                <w:rFonts w:asciiTheme="minorHAnsi" w:hAnsiTheme="minorHAnsi"/>
                <w:b/>
                <w:sz w:val="22"/>
                <w:szCs w:val="22"/>
              </w:rPr>
              <w:t xml:space="preserve">permit </w:t>
            </w:r>
            <w:r w:rsidR="00F226AA" w:rsidRPr="003A58C9">
              <w:rPr>
                <w:rFonts w:asciiTheme="minorHAnsi" w:hAnsiTheme="minorHAnsi"/>
                <w:b/>
                <w:sz w:val="22"/>
                <w:szCs w:val="22"/>
              </w:rPr>
              <w:t xml:space="preserve">&amp; </w:t>
            </w:r>
            <w:r w:rsidR="0085335D" w:rsidRPr="003A58C9">
              <w:rPr>
                <w:rFonts w:asciiTheme="minorHAnsi" w:hAnsiTheme="minorHAnsi"/>
                <w:b/>
                <w:sz w:val="22"/>
                <w:szCs w:val="22"/>
              </w:rPr>
              <w:t>validity period</w:t>
            </w:r>
            <w:r w:rsidR="00D97FA8" w:rsidRPr="003A58C9">
              <w:rPr>
                <w:rFonts w:asciiTheme="minorHAnsi" w:hAnsiTheme="minorHAnsi"/>
                <w:b/>
                <w:sz w:val="22"/>
                <w:szCs w:val="22"/>
              </w:rPr>
              <w:t>/RSA permanent resident permit</w:t>
            </w:r>
            <w:r w:rsidR="00F226AA" w:rsidRPr="003A58C9">
              <w:rPr>
                <w:rFonts w:asciiTheme="minorHAnsi" w:hAnsiTheme="minorHAnsi"/>
                <w:b/>
                <w:sz w:val="22"/>
                <w:szCs w:val="22"/>
              </w:rPr>
              <w:t xml:space="preserve"> validity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0A3" w14:textId="77777777" w:rsidR="00324FB1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  <w:p w14:paraId="1F5BD0C3" w14:textId="77777777" w:rsidR="00F77D2E" w:rsidRDefault="00F77D2E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  <w:p w14:paraId="206490A0" w14:textId="77777777" w:rsidR="00F77D2E" w:rsidRDefault="00F77D2E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  <w:p w14:paraId="4D0CFE0D" w14:textId="77777777" w:rsidR="00F77D2E" w:rsidRPr="003A58C9" w:rsidRDefault="00F77D2E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(include copy of Valid Permit with Application Form)</w:t>
            </w:r>
          </w:p>
        </w:tc>
      </w:tr>
      <w:tr w:rsidR="00324FB1" w:rsidRPr="003A58C9" w14:paraId="1BA36D37" w14:textId="77777777" w:rsidTr="00B45360">
        <w:trPr>
          <w:trHeight w:val="11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D822" w14:textId="77777777" w:rsidR="00324FB1" w:rsidRPr="003A58C9" w:rsidRDefault="00324FB1" w:rsidP="00305876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Qualification</w:t>
            </w:r>
            <w:r w:rsidR="00305876" w:rsidRPr="003A58C9"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F226AA"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  <w:r w:rsidR="00F226AA" w:rsidRPr="0082571C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Only list </w:t>
            </w:r>
            <w:r w:rsidR="00F3072E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highest </w:t>
            </w:r>
            <w:r w:rsidR="00F226AA" w:rsidRPr="0082571C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completed qualifications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60D3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  <w:p w14:paraId="59FD5BA3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</w:p>
          <w:p w14:paraId="67B16603" w14:textId="77777777" w:rsidR="00324FB1" w:rsidRPr="003A58C9" w:rsidRDefault="00324FB1" w:rsidP="00324FB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4FB1" w:rsidRPr="003A58C9" w14:paraId="3E4E63B9" w14:textId="77777777" w:rsidTr="003E2619">
        <w:trPr>
          <w:trHeight w:val="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8E93" w14:textId="0B0A275B" w:rsidR="00324FB1" w:rsidRPr="003A58C9" w:rsidRDefault="00DC4E88" w:rsidP="00AD6890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Do you have a d</w:t>
            </w:r>
            <w:r w:rsidR="00324FB1"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river’s </w:t>
            </w:r>
            <w:r w:rsidR="00AD6890" w:rsidRPr="003A58C9">
              <w:rPr>
                <w:rFonts w:asciiTheme="minorHAnsi" w:hAnsiTheme="minorHAnsi" w:cs="Calibri"/>
                <w:b/>
                <w:sz w:val="22"/>
                <w:szCs w:val="22"/>
              </w:rPr>
              <w:t>license?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9510" w14:textId="1C1CD103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</w:p>
        </w:tc>
      </w:tr>
      <w:tr w:rsidR="00324FB1" w:rsidRPr="003A58C9" w14:paraId="4BC8CAC6" w14:textId="77777777" w:rsidTr="003E2619">
        <w:trPr>
          <w:trHeight w:val="6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9309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Own Vehicle</w:t>
            </w:r>
          </w:p>
          <w:p w14:paraId="2799B084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(Please tick)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6F2D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Yes              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62B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sz w:val="22"/>
                <w:szCs w:val="22"/>
              </w:rPr>
              <w:t xml:space="preserve">No                               </w:t>
            </w:r>
          </w:p>
        </w:tc>
      </w:tr>
      <w:tr w:rsidR="00324FB1" w:rsidRPr="003A58C9" w14:paraId="78D2433C" w14:textId="77777777" w:rsidTr="003E2619">
        <w:trPr>
          <w:trHeight w:val="6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E2" w14:textId="77777777" w:rsidR="00324FB1" w:rsidRPr="003A58C9" w:rsidRDefault="00324FB1" w:rsidP="00305876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Current Employment</w:t>
            </w:r>
            <w:r w:rsidR="00305876"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(name of employer)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5F4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</w:t>
            </w:r>
          </w:p>
        </w:tc>
      </w:tr>
      <w:tr w:rsidR="00324FB1" w:rsidRPr="003A58C9" w14:paraId="0CD756B4" w14:textId="77777777" w:rsidTr="003E2619">
        <w:trPr>
          <w:trHeight w:val="33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4D95" w14:textId="69877E03" w:rsidR="00324FB1" w:rsidRPr="003A58C9" w:rsidRDefault="004E1980" w:rsidP="004E1980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Current </w:t>
            </w:r>
            <w:r w:rsidR="00DC4E88">
              <w:rPr>
                <w:rFonts w:asciiTheme="minorHAnsi" w:hAnsiTheme="minorHAns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1F7A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</w:t>
            </w:r>
          </w:p>
        </w:tc>
      </w:tr>
      <w:tr w:rsidR="00324FB1" w:rsidRPr="003A58C9" w14:paraId="2728EA18" w14:textId="77777777" w:rsidTr="003E2619">
        <w:trPr>
          <w:trHeight w:val="11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E087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Current /</w:t>
            </w:r>
            <w:r w:rsidR="004E1980" w:rsidRPr="003A58C9">
              <w:rPr>
                <w:rFonts w:asciiTheme="minorHAnsi" w:hAnsiTheme="minorHAnsi" w:cs="Calibri"/>
                <w:b/>
                <w:sz w:val="22"/>
                <w:szCs w:val="22"/>
              </w:rPr>
              <w:t>l</w:t>
            </w: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ast Salary</w:t>
            </w:r>
          </w:p>
          <w:p w14:paraId="14236A2C" w14:textId="77777777" w:rsidR="00324FB1" w:rsidRDefault="00324FB1" w:rsidP="004E1980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(Total Cost to Company – before deductions)</w:t>
            </w:r>
          </w:p>
          <w:p w14:paraId="2DACC645" w14:textId="77777777" w:rsidR="008A3A39" w:rsidRPr="003A58C9" w:rsidRDefault="008A3A39" w:rsidP="004E1980">
            <w:pPr>
              <w:spacing w:line="27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ATTACH COPY OF LATEST SALARY ADVICE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5F4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04D44706" w14:textId="77777777" w:rsidR="00324FB1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5EB55B70" w14:textId="77777777" w:rsidR="008A3A39" w:rsidRDefault="008A3A39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6E81C29C" w14:textId="77777777" w:rsidR="008A3A39" w:rsidRDefault="008A3A39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0313BC3C" w14:textId="77777777" w:rsidR="008A3A39" w:rsidRPr="003A58C9" w:rsidRDefault="008A3A39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324FB1" w:rsidRPr="003A58C9" w14:paraId="100BDCD2" w14:textId="77777777" w:rsidTr="003E2619">
        <w:trPr>
          <w:trHeight w:val="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936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  <w:bCs/>
              </w:rPr>
            </w:pPr>
            <w:r w:rsidRPr="003A58C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Computer Literacy</w:t>
            </w:r>
            <w:r w:rsidR="004E1980" w:rsidRPr="003A58C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  <w:p w14:paraId="66D049D3" w14:textId="77777777" w:rsidR="004E1980" w:rsidRPr="003A58C9" w:rsidRDefault="004E1980" w:rsidP="004E1980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(please state </w:t>
            </w:r>
            <w:r w:rsidR="00AD6890" w:rsidRPr="003A58C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IT </w:t>
            </w:r>
            <w:r w:rsidRPr="003A58C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programmes you are proficient in)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25B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324FB1" w:rsidRPr="003A58C9" w14:paraId="526ADE1C" w14:textId="77777777" w:rsidTr="003E2619">
        <w:trPr>
          <w:trHeight w:val="33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1D03" w14:textId="77777777" w:rsidR="00324FB1" w:rsidRPr="003A58C9" w:rsidRDefault="00324FB1" w:rsidP="00A1369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Notice Period</w:t>
            </w:r>
            <w:r w:rsidR="00434AF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13691">
              <w:rPr>
                <w:rFonts w:asciiTheme="minorHAnsi" w:hAnsiTheme="minorHAnsi" w:cs="Calibri"/>
                <w:b/>
                <w:sz w:val="22"/>
                <w:szCs w:val="22"/>
              </w:rPr>
              <w:t xml:space="preserve">{NP} </w:t>
            </w:r>
            <w:r w:rsidR="00434AF4">
              <w:rPr>
                <w:rFonts w:asciiTheme="minorHAnsi" w:hAnsiTheme="minorHAnsi" w:cs="Calibri"/>
                <w:b/>
                <w:sz w:val="22"/>
                <w:szCs w:val="22"/>
              </w:rPr>
              <w:t>Please refer to your current employment contract</w:t>
            </w:r>
            <w:r w:rsidR="00A1369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to ensure your current NP is correct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2D3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324FB1" w:rsidRPr="003A58C9" w14:paraId="447B30E9" w14:textId="77777777" w:rsidTr="003E2619">
        <w:trPr>
          <w:trHeight w:val="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09F" w14:textId="77777777" w:rsidR="00324FB1" w:rsidRPr="003A58C9" w:rsidRDefault="00324FB1" w:rsidP="00B45360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Salary Requirement</w:t>
            </w:r>
            <w:r w:rsidR="00B4536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(including  benefits</w:t>
            </w:r>
            <w:r w:rsidR="004E1980" w:rsidRPr="003A58C9">
              <w:rPr>
                <w:rFonts w:asciiTheme="minorHAnsi" w:hAnsiTheme="minorHAnsi" w:cs="Calibri"/>
                <w:b/>
                <w:sz w:val="22"/>
                <w:szCs w:val="22"/>
              </w:rPr>
              <w:t>)</w:t>
            </w:r>
            <w:r w:rsidR="00F3072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3072E" w:rsidRPr="00F3072E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before deductions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58B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324FB1" w:rsidRPr="003A58C9" w14:paraId="3AB4EC8A" w14:textId="77777777" w:rsidTr="003E2619">
        <w:trPr>
          <w:trHeight w:val="64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2533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 xml:space="preserve">Which province </w:t>
            </w:r>
            <w:r w:rsidR="00F3072E">
              <w:rPr>
                <w:rFonts w:asciiTheme="minorHAnsi" w:hAnsiTheme="minorHAnsi" w:cs="Calibri"/>
                <w:b/>
                <w:sz w:val="22"/>
                <w:szCs w:val="22"/>
              </w:rPr>
              <w:t xml:space="preserve">in RSA /country </w:t>
            </w: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are you currently based</w:t>
            </w:r>
            <w:r w:rsidR="00F3072E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51B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324FB1" w:rsidRPr="003A58C9" w14:paraId="2AB24AE4" w14:textId="77777777" w:rsidTr="003E2619">
        <w:trPr>
          <w:trHeight w:val="13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38A8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If you are willing to relocate, please indicate to which provinces</w:t>
            </w:r>
            <w:r w:rsidR="00F3072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in RSA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CA9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  <w:tr w:rsidR="00324FB1" w:rsidRPr="003A58C9" w14:paraId="1FEE070A" w14:textId="77777777" w:rsidTr="00B45360">
        <w:trPr>
          <w:trHeight w:val="12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C8D9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  <w:r w:rsidRPr="003A58C9">
              <w:rPr>
                <w:rFonts w:asciiTheme="minorHAnsi" w:hAnsiTheme="minorHAnsi" w:cs="Calibri"/>
                <w:b/>
                <w:sz w:val="22"/>
                <w:szCs w:val="22"/>
              </w:rPr>
              <w:t>Summary of technical key skills e.g. HIV/AIDS, project management etc.</w:t>
            </w:r>
          </w:p>
        </w:tc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344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629947A6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2D5EA43E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22CF9872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1118108E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  <w:p w14:paraId="633FC178" w14:textId="77777777" w:rsidR="00324FB1" w:rsidRPr="003A58C9" w:rsidRDefault="00324FB1" w:rsidP="00324FB1">
            <w:p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</w:tr>
    </w:tbl>
    <w:p w14:paraId="0990DA6F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151898F6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6BB0D787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7A493ECA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66FAC92F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3E050F61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632BC704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217EC8EF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17EF428E" w14:textId="77777777" w:rsidR="0082571C" w:rsidRDefault="0082571C" w:rsidP="00324FB1">
      <w:pPr>
        <w:rPr>
          <w:rFonts w:asciiTheme="minorHAnsi" w:hAnsiTheme="minorHAnsi" w:cstheme="minorHAnsi"/>
          <w:b/>
          <w:u w:val="single"/>
        </w:rPr>
      </w:pPr>
    </w:p>
    <w:p w14:paraId="50D9113C" w14:textId="77777777" w:rsidR="0010188D" w:rsidRDefault="0010188D" w:rsidP="006D2418">
      <w:pPr>
        <w:jc w:val="center"/>
        <w:rPr>
          <w:rFonts w:asciiTheme="minorHAnsi" w:hAnsiTheme="minorHAnsi" w:cstheme="minorHAnsi"/>
          <w:b/>
          <w:u w:val="single"/>
        </w:rPr>
      </w:pPr>
    </w:p>
    <w:p w14:paraId="327707DC" w14:textId="77777777" w:rsidR="0010188D" w:rsidRDefault="0010188D" w:rsidP="006D2418">
      <w:pPr>
        <w:jc w:val="center"/>
        <w:rPr>
          <w:rFonts w:asciiTheme="minorHAnsi" w:hAnsiTheme="minorHAnsi" w:cstheme="minorHAnsi"/>
          <w:b/>
          <w:u w:val="single"/>
        </w:rPr>
      </w:pPr>
    </w:p>
    <w:p w14:paraId="1B754D54" w14:textId="77777777" w:rsidR="0082571C" w:rsidRDefault="0082571C" w:rsidP="006D2418">
      <w:pPr>
        <w:jc w:val="center"/>
        <w:rPr>
          <w:rFonts w:asciiTheme="minorHAnsi" w:hAnsiTheme="minorHAnsi" w:cstheme="minorHAnsi"/>
          <w:b/>
          <w:u w:val="single"/>
        </w:rPr>
      </w:pPr>
      <w:r w:rsidRPr="0082571C">
        <w:rPr>
          <w:rFonts w:asciiTheme="minorHAnsi" w:hAnsiTheme="minorHAnsi" w:cstheme="minorHAnsi"/>
          <w:b/>
          <w:u w:val="single"/>
        </w:rPr>
        <w:t>Standard conditions of recruitment:</w:t>
      </w:r>
    </w:p>
    <w:p w14:paraId="7E245126" w14:textId="77777777" w:rsidR="006D2418" w:rsidRDefault="006D2418" w:rsidP="00324FB1">
      <w:pPr>
        <w:rPr>
          <w:rFonts w:asciiTheme="minorHAnsi" w:hAnsiTheme="minorHAnsi" w:cstheme="minorHAnsi"/>
          <w:b/>
          <w:u w:val="single"/>
        </w:rPr>
      </w:pPr>
    </w:p>
    <w:p w14:paraId="524A2380" w14:textId="77777777" w:rsidR="0082571C" w:rsidRDefault="0082571C" w:rsidP="008257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MaraisButton &amp; Associates shall be under no obligation to find employment for a candidate but will endeavor to secure suitable employment</w:t>
      </w:r>
    </w:p>
    <w:p w14:paraId="0140D9B8" w14:textId="77777777" w:rsidR="0082571C" w:rsidRDefault="0082571C" w:rsidP="008257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offer of employment is not made until written details are received from the Client. MB&amp;Assoc. does not accept any responsibility and shall not be liable for any loss suffered by the candidate by reason of the candidate’s decision to resign from his/her current employment or engagement before or after receipt of the client’s written offer</w:t>
      </w:r>
    </w:p>
    <w:p w14:paraId="2FED10C2" w14:textId="77777777" w:rsidR="00CE18A9" w:rsidRDefault="00CE18A9" w:rsidP="008257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If, following an introduction from MB&amp;Assoc., the candidate receives an offer of employment or any form of engagement to work for or with a client introduced by MB&amp;Assoc, the candidate shall inform MB&amp;Assoc. immediately and provide MB&amp;Assoc. with full details of the offer. Should a client make direct contact with a candidate, it is the candidate’s responsibility to immediately inform MB&amp;Assoc.</w:t>
      </w:r>
    </w:p>
    <w:p w14:paraId="34A89CB3" w14:textId="77777777" w:rsidR="00CE18A9" w:rsidRDefault="00CE18A9" w:rsidP="008257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 candidate is shortlisted for an interview with a client and cannot attend the interview anymore, the candidate will phone the recruitment consultant immediately to in</w:t>
      </w:r>
      <w:r w:rsidR="0010188D">
        <w:rPr>
          <w:rFonts w:asciiTheme="minorHAnsi" w:hAnsiTheme="minorHAnsi" w:cstheme="minorHAnsi"/>
        </w:rPr>
        <w:t xml:space="preserve">form her. Do NOT send a written notification including </w:t>
      </w:r>
      <w:r w:rsidR="004652C6">
        <w:rPr>
          <w:rFonts w:asciiTheme="minorHAnsi" w:hAnsiTheme="minorHAnsi" w:cstheme="minorHAnsi"/>
        </w:rPr>
        <w:t>email</w:t>
      </w:r>
      <w:r w:rsidR="0010188D">
        <w:rPr>
          <w:rFonts w:asciiTheme="minorHAnsi" w:hAnsiTheme="minorHAnsi" w:cstheme="minorHAnsi"/>
        </w:rPr>
        <w:t xml:space="preserve"> or social media</w:t>
      </w:r>
      <w:r>
        <w:rPr>
          <w:rFonts w:asciiTheme="minorHAnsi" w:hAnsiTheme="minorHAnsi" w:cstheme="minorHAnsi"/>
        </w:rPr>
        <w:t>.</w:t>
      </w:r>
      <w:r w:rsidR="0010188D">
        <w:rPr>
          <w:rFonts w:asciiTheme="minorHAnsi" w:hAnsiTheme="minorHAnsi" w:cstheme="minorHAnsi"/>
        </w:rPr>
        <w:t xml:space="preserve"> </w:t>
      </w:r>
    </w:p>
    <w:p w14:paraId="4390432D" w14:textId="77777777" w:rsidR="00CE18A9" w:rsidRDefault="00CE18A9" w:rsidP="008257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candidate undertakes to keep MB&amp;Assoc. up to date with any changes in his/her CV and salary increase. </w:t>
      </w:r>
    </w:p>
    <w:p w14:paraId="106DE3C3" w14:textId="77777777" w:rsidR="00CE18A9" w:rsidRDefault="00CE18A9" w:rsidP="0082571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Should a candidate no longer be on the job market then he/she must inform the recruitment consultant at MB&amp;Assoc.</w:t>
      </w:r>
    </w:p>
    <w:p w14:paraId="62C779DE" w14:textId="77777777" w:rsidR="005C5CE0" w:rsidRDefault="005C5CE0" w:rsidP="005C5CE0">
      <w:pPr>
        <w:rPr>
          <w:rFonts w:asciiTheme="minorHAnsi" w:hAnsiTheme="minorHAnsi" w:cstheme="minorHAnsi"/>
        </w:rPr>
      </w:pPr>
    </w:p>
    <w:p w14:paraId="199B252C" w14:textId="77777777" w:rsidR="005C5CE0" w:rsidRDefault="005C5CE0" w:rsidP="005C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this day……………………………………. at …………………………………………………………………..</w:t>
      </w:r>
    </w:p>
    <w:p w14:paraId="6FEDD58F" w14:textId="77777777" w:rsidR="005C5CE0" w:rsidRDefault="005C5CE0" w:rsidP="005C5CE0">
      <w:pPr>
        <w:rPr>
          <w:rFonts w:asciiTheme="minorHAnsi" w:hAnsiTheme="minorHAnsi" w:cstheme="minorHAnsi"/>
        </w:rPr>
      </w:pPr>
    </w:p>
    <w:p w14:paraId="1226C138" w14:textId="77777777" w:rsidR="005C5CE0" w:rsidRDefault="005C5CE0" w:rsidP="005C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Candidate name: ……………………………………………………………………………………………………………….</w:t>
      </w:r>
    </w:p>
    <w:p w14:paraId="73CF34F7" w14:textId="77777777" w:rsidR="005C5CE0" w:rsidRDefault="005C5CE0" w:rsidP="005C5CE0">
      <w:pPr>
        <w:rPr>
          <w:rFonts w:asciiTheme="minorHAnsi" w:hAnsiTheme="minorHAnsi" w:cstheme="minorHAnsi"/>
        </w:rPr>
      </w:pPr>
    </w:p>
    <w:p w14:paraId="6F2FEDB3" w14:textId="77777777" w:rsidR="0082571C" w:rsidRPr="005C5CE0" w:rsidRDefault="005C5CE0" w:rsidP="005C5C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Candidate signature: …………………………………………………………………………………………………………</w:t>
      </w:r>
      <w:r w:rsidR="00CE18A9" w:rsidRPr="005C5CE0">
        <w:rPr>
          <w:rFonts w:asciiTheme="minorHAnsi" w:hAnsiTheme="minorHAnsi" w:cstheme="minorHAnsi"/>
        </w:rPr>
        <w:t xml:space="preserve"> </w:t>
      </w:r>
    </w:p>
    <w:p w14:paraId="1CBEE38A" w14:textId="77777777" w:rsidR="00324FB1" w:rsidRDefault="00324FB1"/>
    <w:sectPr w:rsidR="00324FB1" w:rsidSect="00440866">
      <w:headerReference w:type="default" r:id="rId8"/>
      <w:footerReference w:type="default" r:id="rId9"/>
      <w:pgSz w:w="11907" w:h="16840" w:code="9"/>
      <w:pgMar w:top="10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BCC7" w14:textId="77777777" w:rsidR="00665390" w:rsidRDefault="00665390" w:rsidP="0079413B">
      <w:r>
        <w:separator/>
      </w:r>
    </w:p>
  </w:endnote>
  <w:endnote w:type="continuationSeparator" w:id="0">
    <w:p w14:paraId="61F330C0" w14:textId="77777777" w:rsidR="00665390" w:rsidRDefault="00665390" w:rsidP="007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4D9B" w14:textId="45028A5F" w:rsidR="00DC20C3" w:rsidRDefault="00DC20C3" w:rsidP="00DC20C3">
    <w:pPr>
      <w:pStyle w:val="Footer"/>
      <w:jc w:val="center"/>
    </w:pPr>
    <w:r>
      <w:t>Annelie Marais T/A MaraisButton &amp; Associates</w:t>
    </w:r>
  </w:p>
  <w:p w14:paraId="7568AA70" w14:textId="6C8DD77D" w:rsidR="00DC20C3" w:rsidRDefault="00DC20C3" w:rsidP="00DC20C3">
    <w:pPr>
      <w:pStyle w:val="Footer"/>
      <w:jc w:val="center"/>
    </w:pPr>
    <w:r>
      <w:t>Tel: 0218533363 / 0795243112</w:t>
    </w:r>
  </w:p>
  <w:p w14:paraId="416BFAD5" w14:textId="0E0C464D" w:rsidR="00DC20C3" w:rsidRPr="00DC20C3" w:rsidRDefault="00DC20C3" w:rsidP="00DC20C3">
    <w:pPr>
      <w:pStyle w:val="Footer"/>
      <w:jc w:val="center"/>
    </w:pPr>
    <w:hyperlink r:id="rId1" w:history="1">
      <w:r w:rsidRPr="00DC20C3">
        <w:rPr>
          <w:rStyle w:val="Hyperlink"/>
          <w:color w:val="auto"/>
          <w:u w:val="none"/>
        </w:rPr>
        <w:t>admin@maraisbutton.co.za</w:t>
      </w:r>
    </w:hyperlink>
  </w:p>
  <w:p w14:paraId="6B9AE782" w14:textId="11412DDC" w:rsidR="00DC20C3" w:rsidRPr="00DC20C3" w:rsidRDefault="00DC20C3" w:rsidP="00DC20C3">
    <w:pPr>
      <w:pStyle w:val="Footer"/>
      <w:jc w:val="center"/>
    </w:pPr>
    <w:hyperlink r:id="rId2" w:history="1">
      <w:r w:rsidRPr="00DC20C3">
        <w:rPr>
          <w:rStyle w:val="Hyperlink"/>
          <w:color w:val="auto"/>
          <w:u w:val="none"/>
        </w:rPr>
        <w:t>www.maraisbutton.co.za</w:t>
      </w:r>
    </w:hyperlink>
  </w:p>
  <w:p w14:paraId="0DB8F1F1" w14:textId="77777777" w:rsidR="00DC20C3" w:rsidRPr="00DC20C3" w:rsidRDefault="00DC20C3" w:rsidP="00DC20C3">
    <w:pPr>
      <w:pStyle w:val="Footer"/>
      <w:jc w:val="center"/>
    </w:pPr>
  </w:p>
  <w:p w14:paraId="0750CF7B" w14:textId="77777777" w:rsidR="00DC20C3" w:rsidRDefault="00DC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1FA5" w14:textId="77777777" w:rsidR="00665390" w:rsidRDefault="00665390" w:rsidP="0079413B">
      <w:r>
        <w:separator/>
      </w:r>
    </w:p>
  </w:footnote>
  <w:footnote w:type="continuationSeparator" w:id="0">
    <w:p w14:paraId="1483C7BE" w14:textId="77777777" w:rsidR="00665390" w:rsidRDefault="00665390" w:rsidP="0079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D7D2" w14:textId="77777777" w:rsidR="0079413B" w:rsidRDefault="0079413B">
    <w:pPr>
      <w:pStyle w:val="Header"/>
    </w:pPr>
    <w:r>
      <w:t xml:space="preserve">                      </w:t>
    </w:r>
  </w:p>
  <w:p w14:paraId="07206078" w14:textId="77777777" w:rsidR="0079413B" w:rsidRDefault="0079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6.4pt;height:86.4pt" o:bullet="t">
        <v:imagedata r:id="rId1" o:title="MB FB icon"/>
      </v:shape>
    </w:pict>
  </w:numPicBullet>
  <w:abstractNum w:abstractNumId="0" w15:restartNumberingAfterBreak="0">
    <w:nsid w:val="681B2782"/>
    <w:multiLevelType w:val="hybridMultilevel"/>
    <w:tmpl w:val="A08E14E4"/>
    <w:lvl w:ilvl="0" w:tplc="8AC2A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DC"/>
    <w:rsid w:val="000640F4"/>
    <w:rsid w:val="0010188D"/>
    <w:rsid w:val="00117A58"/>
    <w:rsid w:val="001543C8"/>
    <w:rsid w:val="00171F02"/>
    <w:rsid w:val="001C5C9F"/>
    <w:rsid w:val="002038BF"/>
    <w:rsid w:val="00222D43"/>
    <w:rsid w:val="00240D20"/>
    <w:rsid w:val="002570B7"/>
    <w:rsid w:val="00274665"/>
    <w:rsid w:val="003038B0"/>
    <w:rsid w:val="00305876"/>
    <w:rsid w:val="003134E5"/>
    <w:rsid w:val="00324FB1"/>
    <w:rsid w:val="00331FA9"/>
    <w:rsid w:val="003A58C9"/>
    <w:rsid w:val="003E2619"/>
    <w:rsid w:val="0040273C"/>
    <w:rsid w:val="00433180"/>
    <w:rsid w:val="00434AF4"/>
    <w:rsid w:val="00440866"/>
    <w:rsid w:val="004652C6"/>
    <w:rsid w:val="004870D9"/>
    <w:rsid w:val="004E02A2"/>
    <w:rsid w:val="004E1980"/>
    <w:rsid w:val="005567FE"/>
    <w:rsid w:val="005C5CE0"/>
    <w:rsid w:val="00665390"/>
    <w:rsid w:val="006A09AC"/>
    <w:rsid w:val="006D2418"/>
    <w:rsid w:val="006E6742"/>
    <w:rsid w:val="0075752D"/>
    <w:rsid w:val="0079413B"/>
    <w:rsid w:val="0082571C"/>
    <w:rsid w:val="0085335D"/>
    <w:rsid w:val="008647DC"/>
    <w:rsid w:val="008A3A39"/>
    <w:rsid w:val="008A4DA5"/>
    <w:rsid w:val="009010E6"/>
    <w:rsid w:val="00967F09"/>
    <w:rsid w:val="00A07408"/>
    <w:rsid w:val="00A13691"/>
    <w:rsid w:val="00A64A92"/>
    <w:rsid w:val="00AD6890"/>
    <w:rsid w:val="00AF606A"/>
    <w:rsid w:val="00B45360"/>
    <w:rsid w:val="00B50A42"/>
    <w:rsid w:val="00B5369A"/>
    <w:rsid w:val="00BC4A9C"/>
    <w:rsid w:val="00BD5398"/>
    <w:rsid w:val="00BE1037"/>
    <w:rsid w:val="00C00458"/>
    <w:rsid w:val="00C967CA"/>
    <w:rsid w:val="00C96B41"/>
    <w:rsid w:val="00CB3AF1"/>
    <w:rsid w:val="00CE18A9"/>
    <w:rsid w:val="00D0194F"/>
    <w:rsid w:val="00D6258B"/>
    <w:rsid w:val="00D756BF"/>
    <w:rsid w:val="00D80D8E"/>
    <w:rsid w:val="00D80F62"/>
    <w:rsid w:val="00D97FA8"/>
    <w:rsid w:val="00DC20C3"/>
    <w:rsid w:val="00DC4E88"/>
    <w:rsid w:val="00E41962"/>
    <w:rsid w:val="00F14CBF"/>
    <w:rsid w:val="00F17F93"/>
    <w:rsid w:val="00F226AA"/>
    <w:rsid w:val="00F3072E"/>
    <w:rsid w:val="00F45938"/>
    <w:rsid w:val="00F77D2E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278EAA"/>
  <w15:docId w15:val="{FF4CD2D6-E8C0-4B65-A18E-44ACB71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6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79413B"/>
  </w:style>
  <w:style w:type="paragraph" w:styleId="Footer">
    <w:name w:val="footer"/>
    <w:basedOn w:val="Normal"/>
    <w:link w:val="FooterChar"/>
    <w:uiPriority w:val="99"/>
    <w:unhideWhenUsed/>
    <w:rsid w:val="007941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79413B"/>
  </w:style>
  <w:style w:type="paragraph" w:styleId="BalloonText">
    <w:name w:val="Balloon Text"/>
    <w:basedOn w:val="Normal"/>
    <w:link w:val="BalloonTextChar"/>
    <w:uiPriority w:val="99"/>
    <w:semiHidden/>
    <w:unhideWhenUsed/>
    <w:rsid w:val="0079413B"/>
    <w:rPr>
      <w:rFonts w:ascii="Tahoma" w:eastAsiaTheme="minorHAnsi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7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isbutton.co.za" TargetMode="External"/><Relationship Id="rId1" Type="http://schemas.openxmlformats.org/officeDocument/2006/relationships/hyperlink" Target="mailto:admin@maraisbutton.co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Annelie Marais</cp:lastModifiedBy>
  <cp:revision>15</cp:revision>
  <cp:lastPrinted>2016-10-20T04:57:00Z</cp:lastPrinted>
  <dcterms:created xsi:type="dcterms:W3CDTF">2016-10-20T08:01:00Z</dcterms:created>
  <dcterms:modified xsi:type="dcterms:W3CDTF">2018-10-02T07:39:00Z</dcterms:modified>
</cp:coreProperties>
</file>