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CD7C" w14:textId="77777777" w:rsidR="00BA1D56" w:rsidRPr="00BA1D56" w:rsidRDefault="00BA1D56" w:rsidP="00E46BD7">
      <w:pPr>
        <w:pStyle w:val="Default"/>
        <w:spacing w:line="360" w:lineRule="auto"/>
        <w:jc w:val="center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b/>
          <w:bCs/>
          <w:color w:val="auto"/>
          <w:sz w:val="20"/>
          <w:szCs w:val="20"/>
        </w:rPr>
        <w:t>VACANCY: HALF DAY SCHOOL NURSE (RN) WITH DISPENSING LICENCE</w:t>
      </w:r>
    </w:p>
    <w:p w14:paraId="02D0EE7C" w14:textId="77777777" w:rsidR="00BA1D56" w:rsidRPr="00BA1D56" w:rsidRDefault="00BA1D56" w:rsidP="00E46BD7">
      <w:pPr>
        <w:pStyle w:val="Default"/>
        <w:spacing w:line="360" w:lineRule="auto"/>
        <w:rPr>
          <w:rFonts w:ascii="Century Gothic" w:hAnsi="Century Gothic" w:cstheme="minorBidi"/>
          <w:color w:val="auto"/>
          <w:sz w:val="20"/>
          <w:szCs w:val="20"/>
        </w:rPr>
      </w:pPr>
    </w:p>
    <w:p w14:paraId="2459B5C2" w14:textId="77777777" w:rsidR="00BA1D56" w:rsidRPr="00BA1D56" w:rsidRDefault="00BA1D56" w:rsidP="00E46BD7">
      <w:pPr>
        <w:pStyle w:val="Default"/>
        <w:spacing w:line="360" w:lineRule="auto"/>
        <w:rPr>
          <w:rFonts w:ascii="Century Gothic" w:hAnsi="Century Gothic" w:cstheme="minorBidi"/>
          <w:color w:val="auto"/>
          <w:sz w:val="20"/>
          <w:szCs w:val="20"/>
        </w:rPr>
      </w:pPr>
      <w:r w:rsidRPr="00BA1D56">
        <w:rPr>
          <w:rFonts w:ascii="Century Gothic" w:hAnsi="Century Gothic" w:cstheme="minorBidi"/>
          <w:color w:val="auto"/>
          <w:sz w:val="20"/>
          <w:szCs w:val="20"/>
        </w:rPr>
        <w:t xml:space="preserve"> </w:t>
      </w:r>
    </w:p>
    <w:p w14:paraId="209E9B7D" w14:textId="77777777" w:rsidR="00BA1D56" w:rsidRPr="00BA1D56" w:rsidRDefault="00BA1D56" w:rsidP="00E46BD7">
      <w:pPr>
        <w:pStyle w:val="Default"/>
        <w:spacing w:line="360" w:lineRule="auto"/>
        <w:jc w:val="center"/>
        <w:rPr>
          <w:rFonts w:ascii="Century Gothic" w:hAnsi="Century Gothic" w:cs="Segoe UI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>The mission of Christel House is to break the cycle of poverty around the world. Christel House schools invests in the lives of our future generation, utilising research-based best practices with a focus on holistic human development. We offer students a pathway to become contributing members of society and change the lives of generations to come.</w:t>
      </w:r>
    </w:p>
    <w:p w14:paraId="7FBFC3E0" w14:textId="77777777" w:rsidR="00BA1D56" w:rsidRPr="00BA1D56" w:rsidRDefault="00BA1D56" w:rsidP="00E46BD7">
      <w:pPr>
        <w:pStyle w:val="Default"/>
        <w:spacing w:line="360" w:lineRule="auto"/>
        <w:rPr>
          <w:rFonts w:ascii="Century Gothic" w:hAnsi="Century Gothic" w:cs="Segoe UI"/>
          <w:color w:val="auto"/>
          <w:sz w:val="20"/>
          <w:szCs w:val="20"/>
        </w:rPr>
      </w:pPr>
    </w:p>
    <w:p w14:paraId="7ACA74CA" w14:textId="77777777" w:rsidR="00BA1D56" w:rsidRPr="00BA1D56" w:rsidRDefault="00BA1D56" w:rsidP="00E46BD7">
      <w:pPr>
        <w:pStyle w:val="Default"/>
        <w:spacing w:line="360" w:lineRule="auto"/>
        <w:rPr>
          <w:rFonts w:ascii="Century Gothic" w:hAnsi="Century Gothic" w:cs="Segoe UI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b/>
          <w:bCs/>
          <w:color w:val="auto"/>
          <w:sz w:val="20"/>
          <w:szCs w:val="20"/>
        </w:rPr>
        <w:t xml:space="preserve">About the position: </w:t>
      </w:r>
      <w:r w:rsidRPr="00BA1D56">
        <w:rPr>
          <w:rFonts w:ascii="Century Gothic" w:hAnsi="Century Gothic" w:cs="Segoe UI"/>
          <w:color w:val="auto"/>
          <w:sz w:val="20"/>
          <w:szCs w:val="20"/>
        </w:rPr>
        <w:t>Christel House South Africa (CHSA) is looking for a team player who can engage fully with the spirit and ethos of CHSA. We are hiring a talented School Nurse (RN) to join our team on permanent-</w:t>
      </w:r>
      <w:r w:rsidRPr="00BA1D56">
        <w:rPr>
          <w:rFonts w:ascii="Century Gothic" w:hAnsi="Century Gothic" w:cs="Segoe UI"/>
          <w:b/>
          <w:bCs/>
          <w:color w:val="auto"/>
          <w:sz w:val="20"/>
          <w:szCs w:val="20"/>
        </w:rPr>
        <w:t xml:space="preserve">half day </w:t>
      </w: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basis. The candidate will be required to </w:t>
      </w:r>
      <w:r w:rsidRPr="00BA1D56">
        <w:rPr>
          <w:rFonts w:ascii="Century Gothic" w:hAnsi="Century Gothic" w:cs="Segoe UI"/>
          <w:b/>
          <w:bCs/>
          <w:color w:val="auto"/>
          <w:sz w:val="20"/>
          <w:szCs w:val="20"/>
        </w:rPr>
        <w:t>start in January 2022.</w:t>
      </w:r>
    </w:p>
    <w:p w14:paraId="43EF5282" w14:textId="77777777" w:rsidR="00BA1D56" w:rsidRPr="00BA1D56" w:rsidRDefault="00BA1D56" w:rsidP="00E46BD7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</w:p>
    <w:p w14:paraId="4F3D1912" w14:textId="77777777" w:rsidR="00BA1D56" w:rsidRPr="00BA1D56" w:rsidRDefault="00BA1D56" w:rsidP="00E46BD7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The candidates must fulfil the following requirements: </w:t>
      </w:r>
    </w:p>
    <w:p w14:paraId="75F7AB31" w14:textId="77777777" w:rsidR="00BA1D56" w:rsidRPr="00BA1D56" w:rsidRDefault="00BA1D56" w:rsidP="00E46BD7">
      <w:pPr>
        <w:pStyle w:val="Default"/>
        <w:numPr>
          <w:ilvl w:val="0"/>
          <w:numId w:val="6"/>
        </w:numPr>
        <w:spacing w:after="46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Registered Nurse (RN) licence </w:t>
      </w:r>
    </w:p>
    <w:p w14:paraId="396F66F8" w14:textId="77777777" w:rsidR="00BA1D56" w:rsidRPr="00BA1D56" w:rsidRDefault="00BA1D56" w:rsidP="00E46BD7">
      <w:pPr>
        <w:pStyle w:val="Default"/>
        <w:numPr>
          <w:ilvl w:val="0"/>
          <w:numId w:val="6"/>
        </w:numPr>
        <w:spacing w:after="46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Dispensing Licence </w:t>
      </w:r>
    </w:p>
    <w:p w14:paraId="01CE0ECA" w14:textId="77777777" w:rsidR="00BA1D56" w:rsidRPr="00BA1D56" w:rsidRDefault="00BA1D56" w:rsidP="00E46BD7">
      <w:pPr>
        <w:pStyle w:val="Default"/>
        <w:numPr>
          <w:ilvl w:val="0"/>
          <w:numId w:val="6"/>
        </w:numPr>
        <w:spacing w:after="46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BLS/CPR certification </w:t>
      </w:r>
    </w:p>
    <w:p w14:paraId="591A14ED" w14:textId="77777777" w:rsidR="00BA1D56" w:rsidRPr="00BA1D56" w:rsidRDefault="00BA1D56" w:rsidP="00E46BD7">
      <w:pPr>
        <w:pStyle w:val="Default"/>
        <w:numPr>
          <w:ilvl w:val="0"/>
          <w:numId w:val="6"/>
        </w:numPr>
        <w:spacing w:after="46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Knowledge of many areas of health including mental health </w:t>
      </w:r>
    </w:p>
    <w:p w14:paraId="58A1B51F" w14:textId="77777777" w:rsidR="00BA1D56" w:rsidRPr="00BA1D56" w:rsidRDefault="00BA1D56" w:rsidP="00E46BD7">
      <w:pPr>
        <w:pStyle w:val="Default"/>
        <w:numPr>
          <w:ilvl w:val="0"/>
          <w:numId w:val="6"/>
        </w:numPr>
        <w:spacing w:after="46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Knowledge of school laws and policies </w:t>
      </w:r>
    </w:p>
    <w:p w14:paraId="4EAE3BC1" w14:textId="77777777" w:rsidR="00BA1D56" w:rsidRPr="00BA1D56" w:rsidRDefault="00BA1D56" w:rsidP="00E46BD7">
      <w:pPr>
        <w:pStyle w:val="Default"/>
        <w:numPr>
          <w:ilvl w:val="0"/>
          <w:numId w:val="6"/>
        </w:numPr>
        <w:spacing w:after="46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Ability to assess situations and act quickly </w:t>
      </w:r>
    </w:p>
    <w:p w14:paraId="0D373E9F" w14:textId="77777777" w:rsidR="00BA1D56" w:rsidRPr="00BA1D56" w:rsidRDefault="00BA1D56" w:rsidP="00E46BD7">
      <w:pPr>
        <w:pStyle w:val="Default"/>
        <w:numPr>
          <w:ilvl w:val="0"/>
          <w:numId w:val="6"/>
        </w:numPr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Knowledge of state health regulations </w:t>
      </w:r>
    </w:p>
    <w:p w14:paraId="1B6A15A2" w14:textId="77777777" w:rsidR="00BA1D56" w:rsidRPr="00BA1D56" w:rsidRDefault="00BA1D56" w:rsidP="00E46BD7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</w:p>
    <w:p w14:paraId="4FCCA059" w14:textId="77777777" w:rsidR="00BA1D56" w:rsidRPr="00BA1D56" w:rsidRDefault="00BA1D56" w:rsidP="00E46BD7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Duties will include but not limited to the following: </w:t>
      </w:r>
    </w:p>
    <w:p w14:paraId="78304E85" w14:textId="77777777" w:rsidR="00BA1D56" w:rsidRPr="00BA1D56" w:rsidRDefault="00BA1D56" w:rsidP="00E46BD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 w:cs="Segoe UI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Work as part of the multi-disciplinary team to ensure good nursing care for learners in accordance with the scope of practice and nursing standards as determined by the needs of Christel House South Africa. </w:t>
      </w:r>
    </w:p>
    <w:p w14:paraId="70413C80" w14:textId="77777777" w:rsidR="00BA1D56" w:rsidRPr="00BA1D56" w:rsidRDefault="00BA1D56" w:rsidP="00E46BD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 w:cs="Segoe UI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Demonstrate good communication and interpersonal skills with learners, supervisor, educators other practitioners and parents. </w:t>
      </w:r>
    </w:p>
    <w:p w14:paraId="11BAE1D4" w14:textId="77777777" w:rsidR="00BA1D56" w:rsidRPr="00BA1D56" w:rsidRDefault="00BA1D56" w:rsidP="00E46BD7">
      <w:pPr>
        <w:pStyle w:val="Default"/>
        <w:numPr>
          <w:ilvl w:val="0"/>
          <w:numId w:val="7"/>
        </w:numPr>
        <w:spacing w:after="46" w:line="360" w:lineRule="auto"/>
        <w:rPr>
          <w:rFonts w:ascii="Century Gothic" w:hAnsi="Century Gothic" w:cs="Segoe UI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>Demonstrate good reporting skills to inform management decisions</w:t>
      </w:r>
      <w:r w:rsidR="00E7276B">
        <w:rPr>
          <w:rFonts w:ascii="Century Gothic" w:hAnsi="Century Gothic" w:cs="Segoe UI"/>
          <w:color w:val="auto"/>
          <w:sz w:val="20"/>
          <w:szCs w:val="20"/>
        </w:rPr>
        <w:t>.</w:t>
      </w: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 </w:t>
      </w:r>
    </w:p>
    <w:p w14:paraId="49764813" w14:textId="77777777" w:rsidR="00BA1D56" w:rsidRPr="00BA1D56" w:rsidRDefault="00BA1D56" w:rsidP="00E46BD7">
      <w:pPr>
        <w:pStyle w:val="Default"/>
        <w:numPr>
          <w:ilvl w:val="0"/>
          <w:numId w:val="7"/>
        </w:numPr>
        <w:spacing w:after="46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Work effectively, co-operatively with persons of diverse intellectual, cultural, racial, or religious differences in keeping with the values of the school. </w:t>
      </w:r>
    </w:p>
    <w:p w14:paraId="59B7D45F" w14:textId="77777777" w:rsidR="00BA1D56" w:rsidRPr="00BA1D56" w:rsidRDefault="00BA1D56" w:rsidP="00E46BD7">
      <w:pPr>
        <w:pStyle w:val="Default"/>
        <w:numPr>
          <w:ilvl w:val="0"/>
          <w:numId w:val="7"/>
        </w:numPr>
        <w:spacing w:after="46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Display a concern for learners, promoting and advocating basic care including awareness and willingness to respond to learners’ needs, requirements and/or expectations according to Christel House values. </w:t>
      </w:r>
    </w:p>
    <w:p w14:paraId="7C5B27AF" w14:textId="77777777" w:rsidR="00BA1D56" w:rsidRPr="00BA1D56" w:rsidRDefault="00BA1D56" w:rsidP="00E46BD7">
      <w:pPr>
        <w:pStyle w:val="Default"/>
        <w:numPr>
          <w:ilvl w:val="0"/>
          <w:numId w:val="7"/>
        </w:numPr>
        <w:spacing w:after="46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Provide nursing care that leads to improved service delivery. </w:t>
      </w:r>
    </w:p>
    <w:p w14:paraId="500E6959" w14:textId="77777777" w:rsidR="00BA1D56" w:rsidRPr="00BA1D56" w:rsidRDefault="00BA1D56" w:rsidP="00E46BD7">
      <w:pPr>
        <w:pStyle w:val="Default"/>
        <w:numPr>
          <w:ilvl w:val="0"/>
          <w:numId w:val="7"/>
        </w:numPr>
        <w:spacing w:line="360" w:lineRule="auto"/>
        <w:rPr>
          <w:rFonts w:ascii="Century Gothic" w:hAnsi="Century Gothic" w:cs="Segoe UI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lastRenderedPageBreak/>
        <w:t xml:space="preserve">Provide a safe and therapeutic environment that allows for the practice of safe nursing care as laid down by the Nursing Act, Occupational Health and Safety Act and all other applicable prescripts. </w:t>
      </w:r>
    </w:p>
    <w:p w14:paraId="53EC5013" w14:textId="77777777" w:rsidR="00BA1D56" w:rsidRPr="00BA1D56" w:rsidRDefault="00BA1D56" w:rsidP="00E46BD7">
      <w:pPr>
        <w:pStyle w:val="Default"/>
        <w:numPr>
          <w:ilvl w:val="0"/>
          <w:numId w:val="7"/>
        </w:numPr>
        <w:spacing w:after="51" w:line="360" w:lineRule="auto"/>
        <w:rPr>
          <w:rFonts w:ascii="Century Gothic" w:hAnsi="Century Gothic" w:cs="Segoe UI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Demonstrate basic understanding of nursing legislation and related legal and ethical nursing practices. </w:t>
      </w:r>
    </w:p>
    <w:p w14:paraId="2BC8D374" w14:textId="77777777" w:rsidR="00BA1D56" w:rsidRPr="00BA1D56" w:rsidRDefault="00BA1D56" w:rsidP="00E46BD7">
      <w:pPr>
        <w:pStyle w:val="Default"/>
        <w:numPr>
          <w:ilvl w:val="0"/>
          <w:numId w:val="7"/>
        </w:numPr>
        <w:spacing w:after="51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Demonstrate ability to work under pressure and to meet deadlines. </w:t>
      </w:r>
    </w:p>
    <w:p w14:paraId="5264C7DB" w14:textId="77777777" w:rsidR="00BA1D56" w:rsidRPr="00BA1D56" w:rsidRDefault="00BA1D56" w:rsidP="00E46BD7">
      <w:pPr>
        <w:pStyle w:val="Default"/>
        <w:numPr>
          <w:ilvl w:val="0"/>
          <w:numId w:val="7"/>
        </w:numPr>
        <w:spacing w:after="51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Demonstrate strategic relationship building to improve existing health services </w:t>
      </w:r>
    </w:p>
    <w:p w14:paraId="7F53F7AB" w14:textId="77777777" w:rsidR="00BA1D56" w:rsidRPr="00BA1D56" w:rsidRDefault="00BA1D56" w:rsidP="00E46BD7">
      <w:pPr>
        <w:pStyle w:val="Default"/>
        <w:numPr>
          <w:ilvl w:val="0"/>
          <w:numId w:val="7"/>
        </w:numPr>
        <w:spacing w:after="51" w:line="360" w:lineRule="auto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/>
          <w:color w:val="auto"/>
          <w:sz w:val="20"/>
          <w:szCs w:val="20"/>
        </w:rPr>
        <w:t xml:space="preserve">Demonstrate effective utilisation of resources: </w:t>
      </w:r>
    </w:p>
    <w:p w14:paraId="53515687" w14:textId="77777777" w:rsidR="00BA1D56" w:rsidRPr="00BA1D56" w:rsidRDefault="00BA1D56" w:rsidP="00E46BD7">
      <w:pPr>
        <w:pStyle w:val="Default"/>
        <w:spacing w:after="51" w:line="360" w:lineRule="auto"/>
        <w:ind w:firstLine="720"/>
        <w:rPr>
          <w:rFonts w:ascii="Century Gothic" w:hAnsi="Century Gothic" w:cs="Arial"/>
          <w:color w:val="auto"/>
          <w:sz w:val="20"/>
          <w:szCs w:val="20"/>
        </w:rPr>
      </w:pPr>
      <w:r w:rsidRPr="00BA1D56">
        <w:rPr>
          <w:rFonts w:ascii="Century Gothic" w:hAnsi="Century Gothic" w:cs="Arial"/>
          <w:color w:val="auto"/>
          <w:sz w:val="20"/>
          <w:szCs w:val="20"/>
        </w:rPr>
        <w:t xml:space="preserve">- Appropriate care and use of equipment and consumables </w:t>
      </w:r>
    </w:p>
    <w:p w14:paraId="7271592C" w14:textId="77777777" w:rsidR="00BA1D56" w:rsidRPr="00BA1D56" w:rsidRDefault="00BA1D56" w:rsidP="00E46BD7">
      <w:pPr>
        <w:pStyle w:val="Default"/>
        <w:spacing w:line="360" w:lineRule="auto"/>
        <w:ind w:firstLine="720"/>
        <w:rPr>
          <w:rFonts w:ascii="Century Gothic" w:hAnsi="Century Gothic"/>
          <w:color w:val="auto"/>
          <w:sz w:val="20"/>
          <w:szCs w:val="20"/>
        </w:rPr>
      </w:pPr>
      <w:r w:rsidRPr="00BA1D56">
        <w:rPr>
          <w:rFonts w:ascii="Century Gothic" w:hAnsi="Century Gothic" w:cs="Arial"/>
          <w:color w:val="auto"/>
          <w:sz w:val="20"/>
          <w:szCs w:val="20"/>
        </w:rPr>
        <w:t xml:space="preserve">- </w:t>
      </w:r>
      <w:r w:rsidRPr="00BA1D56">
        <w:rPr>
          <w:rFonts w:ascii="Century Gothic" w:hAnsi="Century Gothic" w:cs="Segoe UI"/>
          <w:color w:val="auto"/>
          <w:sz w:val="20"/>
          <w:szCs w:val="20"/>
        </w:rPr>
        <w:t xml:space="preserve">Assist with stock register and keep stock inventory </w:t>
      </w:r>
    </w:p>
    <w:p w14:paraId="0176EEEA" w14:textId="77777777" w:rsidR="00BA1D56" w:rsidRPr="00BA1D56" w:rsidRDefault="00BA1D56" w:rsidP="00E46BD7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</w:p>
    <w:p w14:paraId="4AB83949" w14:textId="77777777" w:rsidR="00BA1D56" w:rsidRPr="00BA1D56" w:rsidRDefault="00BA1D56" w:rsidP="00E46BD7">
      <w:pPr>
        <w:spacing w:line="360" w:lineRule="auto"/>
        <w:rPr>
          <w:rFonts w:ascii="Century Gothic" w:hAnsi="Century Gothic" w:cs="Segoe UI"/>
          <w:sz w:val="20"/>
          <w:szCs w:val="20"/>
        </w:rPr>
      </w:pPr>
    </w:p>
    <w:p w14:paraId="187A7ACB" w14:textId="77777777" w:rsidR="00BA1D56" w:rsidRPr="00BA1D56" w:rsidRDefault="00BA1D56" w:rsidP="00E46BD7">
      <w:pPr>
        <w:pStyle w:val="BodyText"/>
        <w:spacing w:line="360" w:lineRule="auto"/>
        <w:ind w:right="3"/>
        <w:jc w:val="center"/>
        <w:rPr>
          <w:rFonts w:ascii="Century Gothic" w:hAnsi="Century Gothic"/>
          <w:b/>
          <w:bCs/>
          <w:sz w:val="20"/>
          <w:szCs w:val="20"/>
        </w:rPr>
      </w:pPr>
      <w:r w:rsidRPr="00BA1D56">
        <w:rPr>
          <w:rFonts w:ascii="Century Gothic" w:hAnsi="Century Gothic"/>
          <w:b/>
          <w:bCs/>
          <w:sz w:val="20"/>
          <w:szCs w:val="20"/>
        </w:rPr>
        <w:t xml:space="preserve">MaraisButton &amp; Associates has been retained to recruit for this position. </w:t>
      </w:r>
    </w:p>
    <w:p w14:paraId="2DC57173" w14:textId="77777777" w:rsidR="00BA1D56" w:rsidRPr="00BA1D56" w:rsidRDefault="00BA1D56" w:rsidP="00E46BD7">
      <w:pPr>
        <w:pStyle w:val="BodyText"/>
        <w:spacing w:line="360" w:lineRule="auto"/>
        <w:ind w:right="3"/>
        <w:jc w:val="center"/>
        <w:rPr>
          <w:rFonts w:ascii="Century Gothic" w:hAnsi="Century Gothic"/>
          <w:b/>
          <w:bCs/>
          <w:sz w:val="20"/>
          <w:szCs w:val="20"/>
        </w:rPr>
      </w:pPr>
      <w:r w:rsidRPr="00BA1D56">
        <w:rPr>
          <w:rFonts w:ascii="Century Gothic" w:hAnsi="Century Gothic"/>
          <w:b/>
          <w:bCs/>
          <w:sz w:val="20"/>
          <w:szCs w:val="20"/>
        </w:rPr>
        <w:t>To apply, please forward your CV with a short motivation letter and at least two contactable references by no later than FRIDAY 1</w:t>
      </w:r>
      <w:r w:rsidR="00E7276B">
        <w:rPr>
          <w:rFonts w:ascii="Century Gothic" w:hAnsi="Century Gothic"/>
          <w:b/>
          <w:bCs/>
          <w:sz w:val="20"/>
          <w:szCs w:val="20"/>
        </w:rPr>
        <w:t>6</w:t>
      </w:r>
      <w:r w:rsidRPr="00BA1D56">
        <w:rPr>
          <w:rFonts w:ascii="Century Gothic" w:hAnsi="Century Gothic"/>
          <w:b/>
          <w:bCs/>
          <w:sz w:val="20"/>
          <w:szCs w:val="20"/>
          <w:vertAlign w:val="superscript"/>
        </w:rPr>
        <w:t xml:space="preserve">th </w:t>
      </w:r>
      <w:r w:rsidRPr="00BA1D56">
        <w:rPr>
          <w:rFonts w:ascii="Century Gothic" w:hAnsi="Century Gothic"/>
          <w:b/>
          <w:bCs/>
          <w:sz w:val="20"/>
          <w:szCs w:val="20"/>
        </w:rPr>
        <w:t>July 2021 to</w:t>
      </w:r>
      <w:r w:rsidRPr="00BA1D56">
        <w:rPr>
          <w:rFonts w:ascii="Century Gothic" w:hAnsi="Century Gothic"/>
          <w:b/>
          <w:bCs/>
          <w:color w:val="00B0F0"/>
          <w:sz w:val="20"/>
          <w:szCs w:val="20"/>
        </w:rPr>
        <w:t xml:space="preserve"> </w:t>
      </w:r>
      <w:hyperlink r:id="rId5" w:history="1">
        <w:r w:rsidRPr="00BA1D56">
          <w:rPr>
            <w:rStyle w:val="Hyperlink"/>
            <w:rFonts w:ascii="Century Gothic" w:hAnsi="Century Gothic"/>
            <w:b/>
            <w:bCs/>
            <w:color w:val="00B0F0"/>
            <w:sz w:val="20"/>
            <w:szCs w:val="20"/>
          </w:rPr>
          <w:t>rudayba@maraisbutton.co.za</w:t>
        </w:r>
      </w:hyperlink>
    </w:p>
    <w:p w14:paraId="0A9E08FF" w14:textId="77777777" w:rsidR="00BA1D56" w:rsidRPr="00BA1D56" w:rsidRDefault="00BA1D56" w:rsidP="00E46BD7">
      <w:pPr>
        <w:pStyle w:val="BodyText"/>
        <w:spacing w:line="360" w:lineRule="auto"/>
        <w:ind w:right="3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BCBC54C" w14:textId="77777777" w:rsidR="00BA1D56" w:rsidRPr="00BA1D56" w:rsidRDefault="00BA1D56" w:rsidP="00E46BD7">
      <w:pPr>
        <w:pStyle w:val="BodyText"/>
        <w:spacing w:line="360" w:lineRule="auto"/>
        <w:ind w:right="3"/>
        <w:jc w:val="center"/>
        <w:rPr>
          <w:rStyle w:val="Hyperlink"/>
          <w:rFonts w:ascii="Century Gothic" w:hAnsi="Century Gothic"/>
          <w:b/>
          <w:bCs/>
          <w:sz w:val="20"/>
          <w:szCs w:val="20"/>
        </w:rPr>
      </w:pPr>
    </w:p>
    <w:p w14:paraId="035CEA53" w14:textId="77777777" w:rsidR="00BA1D56" w:rsidRPr="00BA1D56" w:rsidRDefault="00BA1D56" w:rsidP="00E46BD7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BA1D56">
        <w:rPr>
          <w:rFonts w:ascii="Century Gothic" w:hAnsi="Century Gothic" w:cs="Arial"/>
          <w:i/>
          <w:sz w:val="20"/>
          <w:szCs w:val="20"/>
        </w:rPr>
        <w:t>If you have not heard from us within two weeks of the closing date, please consider your application unsuccessful.</w:t>
      </w:r>
    </w:p>
    <w:p w14:paraId="1E96336B" w14:textId="77777777" w:rsidR="00BA1D56" w:rsidRPr="00BA1D56" w:rsidRDefault="00BA1D56" w:rsidP="00E46BD7">
      <w:pPr>
        <w:spacing w:line="360" w:lineRule="auto"/>
        <w:rPr>
          <w:rFonts w:ascii="Century Gothic" w:hAnsi="Century Gothic"/>
        </w:rPr>
      </w:pPr>
    </w:p>
    <w:sectPr w:rsidR="00BA1D56" w:rsidRPr="00BA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003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2524A"/>
    <w:multiLevelType w:val="hybridMultilevel"/>
    <w:tmpl w:val="ACE48A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8F1782"/>
    <w:multiLevelType w:val="hybridMultilevel"/>
    <w:tmpl w:val="3C0AC6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ECC9"/>
    <w:multiLevelType w:val="hybridMultilevel"/>
    <w:tmpl w:val="68E06A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E14BF0"/>
    <w:multiLevelType w:val="hybridMultilevel"/>
    <w:tmpl w:val="845A28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D9F56AA"/>
    <w:multiLevelType w:val="hybridMultilevel"/>
    <w:tmpl w:val="188C3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F5CB"/>
    <w:multiLevelType w:val="hybridMultilevel"/>
    <w:tmpl w:val="C5FEC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595648A"/>
    <w:multiLevelType w:val="hybridMultilevel"/>
    <w:tmpl w:val="159844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56"/>
    <w:rsid w:val="0026247C"/>
    <w:rsid w:val="003B665B"/>
    <w:rsid w:val="005E24D4"/>
    <w:rsid w:val="00BA1D56"/>
    <w:rsid w:val="00E46BD7"/>
    <w:rsid w:val="00E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B112B"/>
  <w15:chartTrackingRefBased/>
  <w15:docId w15:val="{E3AA79AD-860E-4F84-A161-42C6D7F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D56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1D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A1D5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en-ZA" w:bidi="en-ZA"/>
    </w:rPr>
  </w:style>
  <w:style w:type="character" w:customStyle="1" w:styleId="BodyTextChar">
    <w:name w:val="Body Text Char"/>
    <w:basedOn w:val="DefaultParagraphFont"/>
    <w:link w:val="BodyText"/>
    <w:uiPriority w:val="1"/>
    <w:rsid w:val="00BA1D56"/>
    <w:rPr>
      <w:rFonts w:ascii="Trebuchet MS" w:eastAsia="Trebuchet MS" w:hAnsi="Trebuchet MS" w:cs="Trebuchet MS"/>
      <w:sz w:val="24"/>
      <w:szCs w:val="24"/>
      <w:lang w:eastAsia="en-ZA" w:bidi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ayba@maraisbutton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Rudayba</dc:creator>
  <cp:keywords/>
  <dc:description/>
  <cp:lastModifiedBy>Annelie Marais</cp:lastModifiedBy>
  <cp:revision>2</cp:revision>
  <dcterms:created xsi:type="dcterms:W3CDTF">2021-06-17T08:53:00Z</dcterms:created>
  <dcterms:modified xsi:type="dcterms:W3CDTF">2021-06-17T08:53:00Z</dcterms:modified>
</cp:coreProperties>
</file>